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C775DB" w14:textId="77777777" w:rsidR="001A71E8" w:rsidRPr="00367FB8" w:rsidRDefault="005C3B58" w:rsidP="009F29F9">
      <w:pPr>
        <w:keepNext/>
        <w:spacing w:before="240" w:line="360" w:lineRule="auto"/>
        <w:jc w:val="both"/>
        <w:rPr>
          <w:rFonts w:ascii="Arial" w:hAnsi="Arial" w:cs="Arial"/>
          <w:sz w:val="36"/>
        </w:rPr>
      </w:pPr>
      <w:r w:rsidRPr="00367FB8">
        <w:rPr>
          <w:rFonts w:ascii="Arial" w:hAnsi="Arial" w:cs="Arial"/>
          <w:b/>
          <w:noProof/>
          <w:sz w:val="36"/>
        </w:rPr>
        <w:drawing>
          <wp:anchor distT="0" distB="0" distL="114300" distR="114300" simplePos="0" relativeHeight="251659264" behindDoc="0" locked="0" layoutInCell="1" allowOverlap="1" wp14:anchorId="5EF66907" wp14:editId="2E2807B6">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14:paraId="780129B2" w14:textId="77777777" w:rsidR="005C3B58" w:rsidRPr="00367FB8" w:rsidRDefault="005C3B58" w:rsidP="009F29F9">
      <w:pPr>
        <w:keepNext/>
        <w:spacing w:before="240" w:line="360" w:lineRule="auto"/>
        <w:jc w:val="both"/>
        <w:rPr>
          <w:rFonts w:ascii="Arial" w:hAnsi="Arial" w:cs="Arial"/>
          <w:sz w:val="36"/>
        </w:rPr>
      </w:pPr>
    </w:p>
    <w:p w14:paraId="5FA99B61" w14:textId="77777777" w:rsidR="005C3B58" w:rsidRPr="00367FB8" w:rsidRDefault="005C3B58" w:rsidP="009F29F9">
      <w:pPr>
        <w:keepNext/>
        <w:spacing w:before="240" w:line="360" w:lineRule="auto"/>
        <w:jc w:val="both"/>
        <w:rPr>
          <w:rFonts w:ascii="Arial" w:hAnsi="Arial" w:cs="Arial"/>
          <w:sz w:val="36"/>
        </w:rPr>
      </w:pPr>
    </w:p>
    <w:p w14:paraId="08BAD30D" w14:textId="77777777" w:rsidR="00DE7C7F" w:rsidRPr="00367FB8" w:rsidRDefault="00DE7C7F" w:rsidP="00DE7C7F">
      <w:pPr>
        <w:pStyle w:val="TCMainHeading"/>
        <w:rPr>
          <w:rFonts w:cs="Arial"/>
          <w:sz w:val="44"/>
          <w:szCs w:val="44"/>
        </w:rPr>
      </w:pPr>
      <w:bookmarkStart w:id="0" w:name="_Toc272854012"/>
      <w:bookmarkStart w:id="1" w:name="_Toc272854105"/>
      <w:bookmarkStart w:id="2" w:name="_Toc272939146"/>
      <w:r w:rsidRPr="00367FB8">
        <w:rPr>
          <w:rFonts w:cs="Arial"/>
          <w:sz w:val="44"/>
          <w:szCs w:val="44"/>
        </w:rPr>
        <w:t xml:space="preserve">NATIONAL INSTITUTE FOR HEALTH </w:t>
      </w:r>
    </w:p>
    <w:p w14:paraId="023F420A" w14:textId="77777777" w:rsidR="00DE7C7F" w:rsidRPr="00367FB8" w:rsidRDefault="00DE7C7F" w:rsidP="00DE7C7F">
      <w:pPr>
        <w:pStyle w:val="TCMainHeading"/>
        <w:rPr>
          <w:rFonts w:cs="Arial"/>
          <w:sz w:val="44"/>
          <w:szCs w:val="44"/>
        </w:rPr>
      </w:pPr>
      <w:r w:rsidRPr="00367FB8">
        <w:rPr>
          <w:rFonts w:cs="Arial"/>
          <w:sz w:val="44"/>
          <w:szCs w:val="44"/>
        </w:rPr>
        <w:t>AND CARE EXCELLENCE</w:t>
      </w:r>
    </w:p>
    <w:p w14:paraId="3E982F36" w14:textId="77777777" w:rsidR="00DE7C7F" w:rsidRPr="00367FB8" w:rsidRDefault="00DE7C7F" w:rsidP="00DE7C7F">
      <w:pPr>
        <w:keepNext/>
        <w:rPr>
          <w:rFonts w:ascii="Arial" w:hAnsi="Arial" w:cs="Arial"/>
        </w:rPr>
      </w:pPr>
    </w:p>
    <w:p w14:paraId="1DC6F8A7" w14:textId="16DA6726" w:rsidR="00285D9C" w:rsidRPr="00367FB8" w:rsidRDefault="0015621B" w:rsidP="00DC04DF">
      <w:pPr>
        <w:pStyle w:val="TCHeading1"/>
        <w:numPr>
          <w:ilvl w:val="0"/>
          <w:numId w:val="0"/>
        </w:numPr>
        <w:jc w:val="center"/>
        <w:rPr>
          <w:sz w:val="40"/>
          <w:szCs w:val="40"/>
        </w:rPr>
      </w:pPr>
      <w:bookmarkStart w:id="3" w:name="_Toc374628960"/>
      <w:bookmarkStart w:id="4" w:name="_Toc447292565"/>
      <w:bookmarkStart w:id="5" w:name="_Toc456364185"/>
      <w:r>
        <w:rPr>
          <w:sz w:val="40"/>
          <w:szCs w:val="40"/>
        </w:rPr>
        <w:t>Elsevier</w:t>
      </w:r>
      <w:r w:rsidR="00285D9C" w:rsidRPr="00367FB8">
        <w:rPr>
          <w:sz w:val="40"/>
          <w:szCs w:val="40"/>
        </w:rPr>
        <w:t xml:space="preserve"> Provider </w:t>
      </w:r>
      <w:r>
        <w:rPr>
          <w:sz w:val="40"/>
          <w:szCs w:val="40"/>
        </w:rPr>
        <w:t xml:space="preserve">Agreement </w:t>
      </w:r>
      <w:bookmarkEnd w:id="3"/>
      <w:bookmarkEnd w:id="4"/>
      <w:bookmarkEnd w:id="5"/>
    </w:p>
    <w:p w14:paraId="753DECAA" w14:textId="77777777" w:rsidR="00285D9C" w:rsidRPr="00367FB8" w:rsidRDefault="00BB3123" w:rsidP="00DE7C7F">
      <w:pPr>
        <w:pStyle w:val="TCMainHeading2"/>
        <w:rPr>
          <w:rFonts w:cs="Arial"/>
        </w:rPr>
      </w:pPr>
      <w:r w:rsidRPr="00367FB8">
        <w:rPr>
          <w:rFonts w:cs="Arial"/>
        </w:rPr>
        <w:t>For the</w:t>
      </w:r>
    </w:p>
    <w:p w14:paraId="63AD3954" w14:textId="77777777" w:rsidR="00DE7C7F" w:rsidRDefault="00DE7C7F" w:rsidP="00DE7C7F">
      <w:pPr>
        <w:pStyle w:val="TCMainHeading2"/>
        <w:rPr>
          <w:rFonts w:cs="Arial"/>
          <w:b/>
          <w:sz w:val="40"/>
          <w:szCs w:val="40"/>
        </w:rPr>
      </w:pPr>
      <w:r w:rsidRPr="00367FB8">
        <w:rPr>
          <w:rFonts w:cs="Arial"/>
          <w:b/>
          <w:sz w:val="40"/>
          <w:szCs w:val="40"/>
        </w:rPr>
        <w:t>NICE Electronic and Print Content</w:t>
      </w:r>
      <w:r w:rsidRPr="00367FB8">
        <w:rPr>
          <w:rFonts w:cs="Arial"/>
          <w:b/>
          <w:sz w:val="40"/>
          <w:szCs w:val="40"/>
        </w:rPr>
        <w:br/>
        <w:t>Framework Agreement</w:t>
      </w:r>
    </w:p>
    <w:p w14:paraId="077D4A39" w14:textId="5943A403" w:rsidR="00662EDF" w:rsidRPr="00662EDF" w:rsidRDefault="0015621B" w:rsidP="00DE7C7F">
      <w:pPr>
        <w:pStyle w:val="TCMainHeading2"/>
        <w:rPr>
          <w:rFonts w:cs="Arial"/>
          <w:b/>
          <w:sz w:val="32"/>
          <w:szCs w:val="32"/>
        </w:rPr>
      </w:pPr>
      <w:r>
        <w:rPr>
          <w:rFonts w:cs="Arial"/>
          <w:b/>
          <w:sz w:val="32"/>
          <w:szCs w:val="32"/>
        </w:rPr>
        <w:t>LOT 2</w:t>
      </w:r>
    </w:p>
    <w:p w14:paraId="6C95261A" w14:textId="77777777" w:rsidR="0098380A" w:rsidRPr="00367FB8" w:rsidRDefault="0098380A" w:rsidP="00DE7C7F">
      <w:pPr>
        <w:pStyle w:val="TCMainHeading2"/>
        <w:rPr>
          <w:rFonts w:cs="Arial"/>
          <w:b/>
          <w:sz w:val="40"/>
          <w:szCs w:val="40"/>
        </w:rPr>
      </w:pPr>
    </w:p>
    <w:p w14:paraId="30E39288" w14:textId="77777777" w:rsidR="0098380A" w:rsidRPr="00367FB8" w:rsidRDefault="0098380A" w:rsidP="00DE7C7F">
      <w:pPr>
        <w:pStyle w:val="TCMainHeading2"/>
        <w:rPr>
          <w:rFonts w:cs="Arial"/>
          <w:b/>
          <w:sz w:val="32"/>
          <w:szCs w:val="32"/>
        </w:rPr>
      </w:pPr>
      <w:r w:rsidRPr="00367FB8">
        <w:rPr>
          <w:rFonts w:cs="Arial"/>
          <w:b/>
          <w:sz w:val="32"/>
          <w:szCs w:val="32"/>
        </w:rPr>
        <w:t>FOR THE PROVISION OF</w:t>
      </w:r>
    </w:p>
    <w:p w14:paraId="25793237" w14:textId="313DBD9C" w:rsidR="0098380A" w:rsidRPr="0015621B" w:rsidRDefault="00800D31" w:rsidP="00662EDF">
      <w:pPr>
        <w:pStyle w:val="TCMainHeading2"/>
        <w:rPr>
          <w:rFonts w:cs="Arial"/>
          <w:sz w:val="32"/>
          <w:szCs w:val="32"/>
        </w:rPr>
      </w:pPr>
      <w:r>
        <w:rPr>
          <w:iCs/>
          <w:lang w:val="en-US"/>
        </w:rPr>
        <w:t>Print</w:t>
      </w:r>
      <w:r w:rsidR="0015621B" w:rsidRPr="0015621B">
        <w:rPr>
          <w:iCs/>
          <w:lang w:val="en-US"/>
        </w:rPr>
        <w:t xml:space="preserve"> Journals</w:t>
      </w:r>
      <w:r w:rsidR="00BD774F">
        <w:rPr>
          <w:iCs/>
          <w:lang w:val="en-US"/>
        </w:rPr>
        <w:t xml:space="preserve"> and</w:t>
      </w:r>
      <w:r w:rsidR="0015621B" w:rsidRPr="0015621B">
        <w:rPr>
          <w:iCs/>
          <w:lang w:val="en-US"/>
        </w:rPr>
        <w:t xml:space="preserve">, </w:t>
      </w:r>
      <w:r>
        <w:rPr>
          <w:iCs/>
          <w:lang w:val="en-US"/>
        </w:rPr>
        <w:t>Print</w:t>
      </w:r>
      <w:r w:rsidR="0015621B" w:rsidRPr="0015621B">
        <w:rPr>
          <w:iCs/>
          <w:lang w:val="en-US"/>
        </w:rPr>
        <w:t xml:space="preserve"> Books</w:t>
      </w:r>
      <w:r w:rsidR="00990FE3">
        <w:rPr>
          <w:iCs/>
          <w:lang w:val="en-US"/>
        </w:rPr>
        <w:t xml:space="preserve"> </w:t>
      </w:r>
    </w:p>
    <w:bookmarkEnd w:id="0"/>
    <w:bookmarkEnd w:id="1"/>
    <w:bookmarkEnd w:id="2"/>
    <w:p w14:paraId="454F5E1C" w14:textId="77777777" w:rsidR="00C770B9" w:rsidRPr="00367FB8" w:rsidRDefault="00C770B9" w:rsidP="007A3762">
      <w:pPr>
        <w:pStyle w:val="TCMainHeading3"/>
      </w:pPr>
    </w:p>
    <w:p w14:paraId="10DA3A55" w14:textId="77777777" w:rsidR="007A3762" w:rsidRPr="00367FB8" w:rsidRDefault="007A3762" w:rsidP="007A3762">
      <w:pPr>
        <w:pStyle w:val="TCMainHeading3"/>
      </w:pPr>
      <w:r w:rsidRPr="00367FB8">
        <w:t>Document Version Controls</w:t>
      </w:r>
    </w:p>
    <w:tbl>
      <w:tblPr>
        <w:tblStyle w:val="TableGrid"/>
        <w:tblW w:w="0" w:type="auto"/>
        <w:tblLook w:val="04A0" w:firstRow="1" w:lastRow="0" w:firstColumn="1" w:lastColumn="0" w:noHBand="0" w:noVBand="1"/>
      </w:tblPr>
      <w:tblGrid>
        <w:gridCol w:w="2214"/>
        <w:gridCol w:w="2214"/>
        <w:gridCol w:w="2214"/>
        <w:gridCol w:w="2214"/>
      </w:tblGrid>
      <w:tr w:rsidR="007A3762" w:rsidRPr="00367FB8" w14:paraId="5977788C" w14:textId="77777777" w:rsidTr="000F3578">
        <w:tc>
          <w:tcPr>
            <w:tcW w:w="2214" w:type="dxa"/>
            <w:vAlign w:val="center"/>
          </w:tcPr>
          <w:p w14:paraId="1EFC8069" w14:textId="77777777" w:rsidR="007A3762" w:rsidRPr="00367FB8" w:rsidRDefault="007A3762" w:rsidP="000F3578">
            <w:pPr>
              <w:pStyle w:val="ITTVCTableHeading"/>
            </w:pPr>
            <w:r w:rsidRPr="00367FB8">
              <w:t>Version Number</w:t>
            </w:r>
          </w:p>
        </w:tc>
        <w:tc>
          <w:tcPr>
            <w:tcW w:w="2214" w:type="dxa"/>
            <w:vAlign w:val="center"/>
          </w:tcPr>
          <w:p w14:paraId="57D6F217" w14:textId="77777777" w:rsidR="007A3762" w:rsidRPr="00367FB8" w:rsidRDefault="007A3762" w:rsidP="000F3578">
            <w:pPr>
              <w:pStyle w:val="ITTVCTableHeading"/>
            </w:pPr>
            <w:r w:rsidRPr="00367FB8">
              <w:t>Last Updated</w:t>
            </w:r>
          </w:p>
        </w:tc>
        <w:tc>
          <w:tcPr>
            <w:tcW w:w="2214" w:type="dxa"/>
            <w:vAlign w:val="center"/>
          </w:tcPr>
          <w:p w14:paraId="6C12542A" w14:textId="31D548FE" w:rsidR="007A3762" w:rsidRPr="00367FB8" w:rsidRDefault="0015621B" w:rsidP="000F3578">
            <w:pPr>
              <w:pStyle w:val="ITTVCTableHeading"/>
            </w:pPr>
            <w:r>
              <w:t xml:space="preserve">Date </w:t>
            </w:r>
            <w:r w:rsidR="007A3762" w:rsidRPr="00367FB8">
              <w:t>Issued to Participants</w:t>
            </w:r>
          </w:p>
        </w:tc>
        <w:tc>
          <w:tcPr>
            <w:tcW w:w="2214" w:type="dxa"/>
            <w:vAlign w:val="center"/>
          </w:tcPr>
          <w:p w14:paraId="1633BA1C" w14:textId="77777777" w:rsidR="007A3762" w:rsidRPr="00367FB8" w:rsidRDefault="007A3762" w:rsidP="000F3578">
            <w:pPr>
              <w:pStyle w:val="ITTVCTableHeading"/>
            </w:pPr>
            <w:r w:rsidRPr="00367FB8">
              <w:t>Initials</w:t>
            </w:r>
          </w:p>
        </w:tc>
      </w:tr>
      <w:tr w:rsidR="007A3762" w:rsidRPr="00367FB8" w14:paraId="4A72C4A3" w14:textId="77777777" w:rsidTr="000F3578">
        <w:tc>
          <w:tcPr>
            <w:tcW w:w="2214" w:type="dxa"/>
            <w:vAlign w:val="center"/>
          </w:tcPr>
          <w:p w14:paraId="57586B6C" w14:textId="77777777" w:rsidR="007A3762" w:rsidRPr="00367FB8" w:rsidRDefault="00C64F55" w:rsidP="007F7733">
            <w:pPr>
              <w:pStyle w:val="ITTVCTableBody"/>
            </w:pPr>
            <w:r w:rsidRPr="00367FB8">
              <w:t>V0.1</w:t>
            </w:r>
          </w:p>
        </w:tc>
        <w:tc>
          <w:tcPr>
            <w:tcW w:w="2214" w:type="dxa"/>
            <w:vAlign w:val="center"/>
          </w:tcPr>
          <w:p w14:paraId="761E02E5" w14:textId="77777777" w:rsidR="007A3762" w:rsidRPr="00367FB8" w:rsidRDefault="0098380A" w:rsidP="00DC04DF">
            <w:pPr>
              <w:pStyle w:val="ITTVCTableBody"/>
            </w:pPr>
            <w:r w:rsidRPr="00367FB8">
              <w:t>1</w:t>
            </w:r>
            <w:r w:rsidR="002D2C47">
              <w:t>5</w:t>
            </w:r>
            <w:r w:rsidR="00C64F55" w:rsidRPr="00367FB8">
              <w:t>/0</w:t>
            </w:r>
            <w:r w:rsidR="00DC04DF">
              <w:t>7</w:t>
            </w:r>
            <w:r w:rsidR="00C64F55" w:rsidRPr="00367FB8">
              <w:t>/2016</w:t>
            </w:r>
          </w:p>
        </w:tc>
        <w:tc>
          <w:tcPr>
            <w:tcW w:w="2214" w:type="dxa"/>
            <w:vAlign w:val="center"/>
          </w:tcPr>
          <w:p w14:paraId="78620446" w14:textId="77777777" w:rsidR="007A3762" w:rsidRPr="00367FB8" w:rsidRDefault="007A3762" w:rsidP="000F3578">
            <w:pPr>
              <w:pStyle w:val="ITTVCTableBody"/>
            </w:pPr>
          </w:p>
        </w:tc>
        <w:tc>
          <w:tcPr>
            <w:tcW w:w="2214" w:type="dxa"/>
            <w:vAlign w:val="center"/>
          </w:tcPr>
          <w:p w14:paraId="634ADFA6" w14:textId="77777777" w:rsidR="007A3762" w:rsidRPr="00367FB8" w:rsidRDefault="0098380A" w:rsidP="000F3578">
            <w:pPr>
              <w:pStyle w:val="ITTVCTableBody"/>
            </w:pPr>
            <w:r w:rsidRPr="00367FB8">
              <w:t>CJ</w:t>
            </w:r>
          </w:p>
        </w:tc>
      </w:tr>
      <w:tr w:rsidR="0064058B" w:rsidRPr="00367FB8" w14:paraId="48945EE7" w14:textId="77777777" w:rsidTr="000F3578">
        <w:tc>
          <w:tcPr>
            <w:tcW w:w="2214" w:type="dxa"/>
            <w:vAlign w:val="center"/>
          </w:tcPr>
          <w:p w14:paraId="2FEE792F" w14:textId="77330EAC" w:rsidR="0064058B" w:rsidRPr="00367FB8" w:rsidRDefault="0015621B" w:rsidP="007F7733">
            <w:pPr>
              <w:pStyle w:val="ITTVCTableBody"/>
            </w:pPr>
            <w:r>
              <w:t>V0.2</w:t>
            </w:r>
          </w:p>
        </w:tc>
        <w:tc>
          <w:tcPr>
            <w:tcW w:w="2214" w:type="dxa"/>
            <w:vAlign w:val="center"/>
          </w:tcPr>
          <w:p w14:paraId="6AABBCFD" w14:textId="746639BF" w:rsidR="0064058B" w:rsidRPr="00367FB8" w:rsidRDefault="0015621B" w:rsidP="000C425C">
            <w:pPr>
              <w:pStyle w:val="ITTVCTableBody"/>
            </w:pPr>
            <w:r>
              <w:t>16/08/2016</w:t>
            </w:r>
          </w:p>
        </w:tc>
        <w:tc>
          <w:tcPr>
            <w:tcW w:w="2214" w:type="dxa"/>
            <w:vAlign w:val="center"/>
          </w:tcPr>
          <w:p w14:paraId="597E2999" w14:textId="583A879B" w:rsidR="0064058B" w:rsidRPr="00367FB8" w:rsidRDefault="0015621B" w:rsidP="000F3578">
            <w:pPr>
              <w:pStyle w:val="ITTVCTableBody"/>
            </w:pPr>
            <w:r>
              <w:t>16/08/2016</w:t>
            </w:r>
          </w:p>
        </w:tc>
        <w:tc>
          <w:tcPr>
            <w:tcW w:w="2214" w:type="dxa"/>
            <w:vAlign w:val="center"/>
          </w:tcPr>
          <w:p w14:paraId="580EBDCE" w14:textId="10C2557E" w:rsidR="0064058B" w:rsidRPr="00367FB8" w:rsidRDefault="0015621B" w:rsidP="000F3578">
            <w:pPr>
              <w:pStyle w:val="ITTVCTableBody"/>
            </w:pPr>
            <w:r>
              <w:t>PH [Elsevier]</w:t>
            </w:r>
          </w:p>
        </w:tc>
      </w:tr>
      <w:tr w:rsidR="00107243" w:rsidRPr="00367FB8" w14:paraId="3A677BD7" w14:textId="77777777" w:rsidTr="000F3578">
        <w:tc>
          <w:tcPr>
            <w:tcW w:w="2214" w:type="dxa"/>
            <w:vAlign w:val="center"/>
          </w:tcPr>
          <w:p w14:paraId="1244D1F3" w14:textId="15AE732B" w:rsidR="00107243" w:rsidRDefault="00107243" w:rsidP="007F7733">
            <w:pPr>
              <w:pStyle w:val="ITTVCTableBody"/>
            </w:pPr>
            <w:r>
              <w:t>V0.3</w:t>
            </w:r>
          </w:p>
        </w:tc>
        <w:tc>
          <w:tcPr>
            <w:tcW w:w="2214" w:type="dxa"/>
            <w:vAlign w:val="center"/>
          </w:tcPr>
          <w:p w14:paraId="7537177D" w14:textId="6084F96F" w:rsidR="00107243" w:rsidRDefault="00107243" w:rsidP="000C425C">
            <w:pPr>
              <w:pStyle w:val="ITTVCTableBody"/>
            </w:pPr>
            <w:r>
              <w:t>18/08/2016</w:t>
            </w:r>
          </w:p>
        </w:tc>
        <w:tc>
          <w:tcPr>
            <w:tcW w:w="2214" w:type="dxa"/>
            <w:vAlign w:val="center"/>
          </w:tcPr>
          <w:p w14:paraId="5D8D09CC" w14:textId="77777777" w:rsidR="00107243" w:rsidRDefault="00107243" w:rsidP="000F3578">
            <w:pPr>
              <w:pStyle w:val="ITTVCTableBody"/>
            </w:pPr>
          </w:p>
        </w:tc>
        <w:tc>
          <w:tcPr>
            <w:tcW w:w="2214" w:type="dxa"/>
            <w:vAlign w:val="center"/>
          </w:tcPr>
          <w:p w14:paraId="06BDCCD3" w14:textId="6861F5BB" w:rsidR="00107243" w:rsidRDefault="00107243" w:rsidP="000F3578">
            <w:pPr>
              <w:pStyle w:val="ITTVCTableBody"/>
            </w:pPr>
            <w:r>
              <w:t>CJ</w:t>
            </w:r>
          </w:p>
        </w:tc>
      </w:tr>
      <w:tr w:rsidR="00AC7CA3" w:rsidRPr="00367FB8" w14:paraId="4166C0F4" w14:textId="77777777" w:rsidTr="00AC7CA3">
        <w:tc>
          <w:tcPr>
            <w:tcW w:w="2214" w:type="dxa"/>
          </w:tcPr>
          <w:p w14:paraId="398DEFF1" w14:textId="489FF252" w:rsidR="00AC7CA3" w:rsidRDefault="00AC7CA3" w:rsidP="00B94ED8">
            <w:pPr>
              <w:pStyle w:val="ITTVCTableBody"/>
            </w:pPr>
            <w:r>
              <w:t>V0.4</w:t>
            </w:r>
          </w:p>
        </w:tc>
        <w:tc>
          <w:tcPr>
            <w:tcW w:w="2214" w:type="dxa"/>
          </w:tcPr>
          <w:p w14:paraId="153AC4FF" w14:textId="55CF0125" w:rsidR="00AC7CA3" w:rsidRDefault="00AC7CA3" w:rsidP="00B94ED8">
            <w:pPr>
              <w:pStyle w:val="ITTVCTableBody"/>
            </w:pPr>
            <w:r>
              <w:t>25/08/2016</w:t>
            </w:r>
          </w:p>
        </w:tc>
        <w:tc>
          <w:tcPr>
            <w:tcW w:w="2214" w:type="dxa"/>
          </w:tcPr>
          <w:p w14:paraId="0AA43951" w14:textId="77777777" w:rsidR="00AC7CA3" w:rsidRDefault="00AC7CA3" w:rsidP="00B94ED8">
            <w:pPr>
              <w:pStyle w:val="ITTVCTableBody"/>
            </w:pPr>
          </w:p>
        </w:tc>
        <w:tc>
          <w:tcPr>
            <w:tcW w:w="2214" w:type="dxa"/>
          </w:tcPr>
          <w:p w14:paraId="59378143" w14:textId="732D614D" w:rsidR="00A455E7" w:rsidRDefault="00AC7CA3" w:rsidP="00B94ED8">
            <w:pPr>
              <w:pStyle w:val="ITTVCTableBody"/>
            </w:pPr>
            <w:r>
              <w:t>PH [Elsevier]</w:t>
            </w:r>
          </w:p>
        </w:tc>
      </w:tr>
      <w:tr w:rsidR="00A455E7" w:rsidRPr="00367FB8" w14:paraId="0F0DF77D" w14:textId="77777777" w:rsidTr="00AC7CA3">
        <w:tc>
          <w:tcPr>
            <w:tcW w:w="2214" w:type="dxa"/>
          </w:tcPr>
          <w:p w14:paraId="60666B89" w14:textId="38C8FBC8" w:rsidR="00A455E7" w:rsidRDefault="00A455E7" w:rsidP="00B94ED8">
            <w:pPr>
              <w:pStyle w:val="ITTVCTableBody"/>
            </w:pPr>
            <w:r>
              <w:t>V0.5</w:t>
            </w:r>
          </w:p>
        </w:tc>
        <w:tc>
          <w:tcPr>
            <w:tcW w:w="2214" w:type="dxa"/>
          </w:tcPr>
          <w:p w14:paraId="54385105" w14:textId="116FFBA7" w:rsidR="00A455E7" w:rsidRDefault="00A455E7" w:rsidP="00B94ED8">
            <w:pPr>
              <w:pStyle w:val="ITTVCTableBody"/>
            </w:pPr>
            <w:r>
              <w:t>31/08/2016</w:t>
            </w:r>
          </w:p>
        </w:tc>
        <w:tc>
          <w:tcPr>
            <w:tcW w:w="2214" w:type="dxa"/>
          </w:tcPr>
          <w:p w14:paraId="0F890D07" w14:textId="77777777" w:rsidR="00A455E7" w:rsidRDefault="00A455E7" w:rsidP="00B94ED8">
            <w:pPr>
              <w:pStyle w:val="ITTVCTableBody"/>
            </w:pPr>
          </w:p>
        </w:tc>
        <w:tc>
          <w:tcPr>
            <w:tcW w:w="2214" w:type="dxa"/>
          </w:tcPr>
          <w:p w14:paraId="17C581B7" w14:textId="101600E6" w:rsidR="00A455E7" w:rsidRDefault="00A455E7" w:rsidP="00B94ED8">
            <w:pPr>
              <w:pStyle w:val="ITTVCTableBody"/>
            </w:pPr>
            <w:r>
              <w:t>CJ</w:t>
            </w:r>
          </w:p>
        </w:tc>
      </w:tr>
    </w:tbl>
    <w:p w14:paraId="2F57A8C1" w14:textId="72F6E851" w:rsidR="00AC7CA3" w:rsidRDefault="00AC7CA3">
      <w:pPr>
        <w:rPr>
          <w:rFonts w:ascii="Arial" w:hAnsi="Arial" w:cs="Arial"/>
          <w:b/>
          <w:sz w:val="40"/>
          <w:szCs w:val="40"/>
          <w:lang w:eastAsia="en-US"/>
        </w:rPr>
      </w:pPr>
    </w:p>
    <w:p w14:paraId="7815AF67" w14:textId="53CACF2A" w:rsidR="00903833" w:rsidRDefault="00AC7CA3">
      <w:pPr>
        <w:rPr>
          <w:rFonts w:ascii="Arial" w:hAnsi="Arial" w:cs="Arial"/>
          <w:b/>
          <w:sz w:val="40"/>
          <w:szCs w:val="40"/>
          <w:lang w:eastAsia="en-US"/>
        </w:rPr>
      </w:pPr>
      <w:r>
        <w:rPr>
          <w:rFonts w:ascii="Arial" w:hAnsi="Arial" w:cs="Arial"/>
          <w:b/>
          <w:sz w:val="40"/>
          <w:szCs w:val="40"/>
          <w:lang w:eastAsia="en-US"/>
        </w:rPr>
        <w:lastRenderedPageBreak/>
        <w:br w:type="page"/>
      </w:r>
    </w:p>
    <w:p w14:paraId="50F1B47A" w14:textId="77777777" w:rsidR="001B1A8F" w:rsidRPr="00367FB8" w:rsidRDefault="001B1A8F" w:rsidP="001B1A8F">
      <w:pPr>
        <w:pStyle w:val="TCMainHeading"/>
        <w:rPr>
          <w:rFonts w:cs="Arial"/>
        </w:rPr>
      </w:pPr>
      <w:r w:rsidRPr="00367FB8">
        <w:rPr>
          <w:rFonts w:cs="Arial"/>
        </w:rPr>
        <w:t>Contents</w:t>
      </w:r>
    </w:p>
    <w:p w14:paraId="63A58748" w14:textId="09858141" w:rsidR="009F7DC5" w:rsidRPr="009F7DC5" w:rsidRDefault="00D30A68">
      <w:pPr>
        <w:pStyle w:val="TOC1"/>
        <w:tabs>
          <w:tab w:val="right" w:leader="dot" w:pos="9004"/>
        </w:tabs>
        <w:rPr>
          <w:rFonts w:ascii="Arial" w:eastAsiaTheme="minorEastAsia" w:hAnsi="Arial" w:cs="Arial"/>
          <w:noProof/>
          <w:sz w:val="22"/>
          <w:szCs w:val="22"/>
        </w:rPr>
      </w:pPr>
      <w:r w:rsidRPr="009F7DC5">
        <w:rPr>
          <w:rFonts w:ascii="Arial" w:hAnsi="Arial" w:cs="Arial"/>
        </w:rPr>
        <w:fldChar w:fldCharType="begin"/>
      </w:r>
      <w:r w:rsidR="001B1A8F" w:rsidRPr="009F7DC5">
        <w:rPr>
          <w:rFonts w:ascii="Arial" w:hAnsi="Arial" w:cs="Arial"/>
        </w:rPr>
        <w:instrText xml:space="preserve"> TOC \h \z \t "T&amp;C Heading 1,1,T&amp;C Heading 2,2,T&amp;C Heading 3,3" </w:instrText>
      </w:r>
      <w:r w:rsidRPr="009F7DC5">
        <w:rPr>
          <w:rFonts w:ascii="Arial" w:hAnsi="Arial" w:cs="Arial"/>
        </w:rPr>
        <w:fldChar w:fldCharType="separate"/>
      </w:r>
      <w:hyperlink w:anchor="_Toc456364185" w:history="1">
        <w:r w:rsidR="0015621B">
          <w:rPr>
            <w:rStyle w:val="Hyperlink"/>
            <w:rFonts w:ascii="Arial" w:hAnsi="Arial" w:cs="Arial"/>
            <w:noProof/>
          </w:rPr>
          <w:t>Elsever</w:t>
        </w:r>
        <w:r w:rsidR="009F7DC5" w:rsidRPr="009F7DC5">
          <w:rPr>
            <w:rStyle w:val="Hyperlink"/>
            <w:rFonts w:ascii="Arial" w:hAnsi="Arial" w:cs="Arial"/>
            <w:noProof/>
          </w:rPr>
          <w:t xml:space="preserve"> Provider </w:t>
        </w:r>
        <w:r w:rsidR="0015621B">
          <w:rPr>
            <w:rStyle w:val="Hyperlink"/>
            <w:rFonts w:ascii="Arial" w:hAnsi="Arial" w:cs="Arial"/>
            <w:noProof/>
          </w:rPr>
          <w:t>Agreement</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_Toc456364185 \h </w:instrText>
        </w:r>
        <w:r w:rsidR="009F7DC5" w:rsidRPr="009F7DC5">
          <w:rPr>
            <w:rFonts w:ascii="Arial" w:hAnsi="Arial" w:cs="Arial"/>
            <w:noProof/>
            <w:webHidden/>
          </w:rPr>
        </w:r>
        <w:r w:rsidR="009F7DC5" w:rsidRPr="009F7DC5">
          <w:rPr>
            <w:rFonts w:ascii="Arial" w:hAnsi="Arial" w:cs="Arial"/>
            <w:noProof/>
            <w:webHidden/>
          </w:rPr>
          <w:fldChar w:fldCharType="separate"/>
        </w:r>
        <w:r w:rsidR="009F7DC5" w:rsidRPr="009F7DC5">
          <w:rPr>
            <w:rFonts w:ascii="Arial" w:hAnsi="Arial" w:cs="Arial"/>
            <w:noProof/>
            <w:webHidden/>
          </w:rPr>
          <w:t>1</w:t>
        </w:r>
        <w:r w:rsidR="009F7DC5" w:rsidRPr="009F7DC5">
          <w:rPr>
            <w:rFonts w:ascii="Arial" w:hAnsi="Arial" w:cs="Arial"/>
            <w:noProof/>
            <w:webHidden/>
          </w:rPr>
          <w:fldChar w:fldCharType="end"/>
        </w:r>
      </w:hyperlink>
    </w:p>
    <w:p w14:paraId="6043C2A0" w14:textId="77777777" w:rsidR="009F7DC5" w:rsidRPr="009F7DC5" w:rsidRDefault="00E15150">
      <w:pPr>
        <w:pStyle w:val="TOC1"/>
        <w:tabs>
          <w:tab w:val="left" w:pos="480"/>
          <w:tab w:val="right" w:leader="dot" w:pos="9004"/>
        </w:tabs>
        <w:rPr>
          <w:rFonts w:ascii="Arial" w:eastAsiaTheme="minorEastAsia" w:hAnsi="Arial" w:cs="Arial"/>
          <w:noProof/>
          <w:sz w:val="22"/>
          <w:szCs w:val="22"/>
        </w:rPr>
      </w:pPr>
      <w:hyperlink w:anchor="_Toc456364186" w:history="1">
        <w:r w:rsidR="009F7DC5" w:rsidRPr="009F7DC5">
          <w:rPr>
            <w:rStyle w:val="Hyperlink"/>
            <w:rFonts w:ascii="Arial" w:hAnsi="Arial" w:cs="Arial"/>
            <w:noProof/>
          </w:rPr>
          <w:t>1.</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Introduction</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_Toc456364186 \h </w:instrText>
        </w:r>
        <w:r w:rsidR="009F7DC5" w:rsidRPr="009F7DC5">
          <w:rPr>
            <w:rFonts w:ascii="Arial" w:hAnsi="Arial" w:cs="Arial"/>
            <w:noProof/>
            <w:webHidden/>
          </w:rPr>
        </w:r>
        <w:r w:rsidR="009F7DC5" w:rsidRPr="009F7DC5">
          <w:rPr>
            <w:rFonts w:ascii="Arial" w:hAnsi="Arial" w:cs="Arial"/>
            <w:noProof/>
            <w:webHidden/>
          </w:rPr>
          <w:fldChar w:fldCharType="separate"/>
        </w:r>
        <w:r w:rsidR="009F7DC5" w:rsidRPr="009F7DC5">
          <w:rPr>
            <w:rFonts w:ascii="Arial" w:hAnsi="Arial" w:cs="Arial"/>
            <w:noProof/>
            <w:webHidden/>
          </w:rPr>
          <w:t>3</w:t>
        </w:r>
        <w:r w:rsidR="009F7DC5" w:rsidRPr="009F7DC5">
          <w:rPr>
            <w:rFonts w:ascii="Arial" w:hAnsi="Arial" w:cs="Arial"/>
            <w:noProof/>
            <w:webHidden/>
          </w:rPr>
          <w:fldChar w:fldCharType="end"/>
        </w:r>
      </w:hyperlink>
    </w:p>
    <w:p w14:paraId="228E5C6D" w14:textId="77777777" w:rsidR="009F7DC5" w:rsidRPr="009F7DC5" w:rsidRDefault="00E15150">
      <w:pPr>
        <w:pStyle w:val="TOC1"/>
        <w:tabs>
          <w:tab w:val="left" w:pos="480"/>
          <w:tab w:val="right" w:leader="dot" w:pos="9004"/>
        </w:tabs>
        <w:rPr>
          <w:rFonts w:ascii="Arial" w:eastAsiaTheme="minorEastAsia" w:hAnsi="Arial" w:cs="Arial"/>
          <w:noProof/>
          <w:sz w:val="22"/>
          <w:szCs w:val="22"/>
        </w:rPr>
      </w:pPr>
      <w:hyperlink w:anchor="_Toc456364187" w:history="1">
        <w:r w:rsidR="009F7DC5" w:rsidRPr="009F7DC5">
          <w:rPr>
            <w:rStyle w:val="Hyperlink"/>
            <w:rFonts w:ascii="Arial" w:hAnsi="Arial" w:cs="Arial"/>
            <w:noProof/>
          </w:rPr>
          <w:t>2.</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Defined Terms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_Toc456364187 \h </w:instrText>
        </w:r>
        <w:r w:rsidR="009F7DC5" w:rsidRPr="009F7DC5">
          <w:rPr>
            <w:rFonts w:ascii="Arial" w:hAnsi="Arial" w:cs="Arial"/>
            <w:noProof/>
            <w:webHidden/>
          </w:rPr>
        </w:r>
        <w:r w:rsidR="009F7DC5" w:rsidRPr="009F7DC5">
          <w:rPr>
            <w:rFonts w:ascii="Arial" w:hAnsi="Arial" w:cs="Arial"/>
            <w:noProof/>
            <w:webHidden/>
          </w:rPr>
          <w:fldChar w:fldCharType="separate"/>
        </w:r>
        <w:r w:rsidR="009F7DC5" w:rsidRPr="009F7DC5">
          <w:rPr>
            <w:rFonts w:ascii="Arial" w:hAnsi="Arial" w:cs="Arial"/>
            <w:noProof/>
            <w:webHidden/>
          </w:rPr>
          <w:t>3</w:t>
        </w:r>
        <w:r w:rsidR="009F7DC5" w:rsidRPr="009F7DC5">
          <w:rPr>
            <w:rFonts w:ascii="Arial" w:hAnsi="Arial" w:cs="Arial"/>
            <w:noProof/>
            <w:webHidden/>
          </w:rPr>
          <w:fldChar w:fldCharType="end"/>
        </w:r>
      </w:hyperlink>
    </w:p>
    <w:p w14:paraId="4A7C9571" w14:textId="77777777" w:rsidR="009F7DC5" w:rsidRPr="009F7DC5" w:rsidRDefault="00E15150">
      <w:pPr>
        <w:pStyle w:val="TOC1"/>
        <w:tabs>
          <w:tab w:val="left" w:pos="480"/>
          <w:tab w:val="right" w:leader="dot" w:pos="9004"/>
        </w:tabs>
        <w:rPr>
          <w:rFonts w:ascii="Arial" w:eastAsiaTheme="minorEastAsia" w:hAnsi="Arial" w:cs="Arial"/>
          <w:noProof/>
          <w:sz w:val="22"/>
          <w:szCs w:val="22"/>
        </w:rPr>
      </w:pPr>
      <w:hyperlink w:anchor="_Toc456364188" w:history="1">
        <w:r w:rsidR="009F7DC5" w:rsidRPr="009F7DC5">
          <w:rPr>
            <w:rStyle w:val="Hyperlink"/>
            <w:rFonts w:ascii="Arial" w:hAnsi="Arial" w:cs="Arial"/>
            <w:noProof/>
          </w:rPr>
          <w:t>3.</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Contact Details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_Toc456364188 \h </w:instrText>
        </w:r>
        <w:r w:rsidR="009F7DC5" w:rsidRPr="009F7DC5">
          <w:rPr>
            <w:rFonts w:ascii="Arial" w:hAnsi="Arial" w:cs="Arial"/>
            <w:noProof/>
            <w:webHidden/>
          </w:rPr>
        </w:r>
        <w:r w:rsidR="009F7DC5" w:rsidRPr="009F7DC5">
          <w:rPr>
            <w:rFonts w:ascii="Arial" w:hAnsi="Arial" w:cs="Arial"/>
            <w:noProof/>
            <w:webHidden/>
          </w:rPr>
          <w:fldChar w:fldCharType="separate"/>
        </w:r>
        <w:r w:rsidR="009F7DC5" w:rsidRPr="009F7DC5">
          <w:rPr>
            <w:rFonts w:ascii="Arial" w:hAnsi="Arial" w:cs="Arial"/>
            <w:noProof/>
            <w:webHidden/>
          </w:rPr>
          <w:t>3</w:t>
        </w:r>
        <w:r w:rsidR="009F7DC5" w:rsidRPr="009F7DC5">
          <w:rPr>
            <w:rFonts w:ascii="Arial" w:hAnsi="Arial" w:cs="Arial"/>
            <w:noProof/>
            <w:webHidden/>
          </w:rPr>
          <w:fldChar w:fldCharType="end"/>
        </w:r>
      </w:hyperlink>
    </w:p>
    <w:p w14:paraId="287DF3B5" w14:textId="77777777" w:rsidR="009F7DC5" w:rsidRPr="009F7DC5" w:rsidRDefault="00E15150">
      <w:pPr>
        <w:pStyle w:val="TOC1"/>
        <w:tabs>
          <w:tab w:val="left" w:pos="480"/>
          <w:tab w:val="right" w:leader="dot" w:pos="9004"/>
        </w:tabs>
        <w:rPr>
          <w:rFonts w:ascii="Arial" w:eastAsiaTheme="minorEastAsia" w:hAnsi="Arial" w:cs="Arial"/>
          <w:noProof/>
          <w:sz w:val="22"/>
          <w:szCs w:val="22"/>
        </w:rPr>
      </w:pPr>
      <w:hyperlink w:anchor="_Toc456364189" w:history="1">
        <w:r w:rsidR="009F7DC5" w:rsidRPr="009F7DC5">
          <w:rPr>
            <w:rStyle w:val="Hyperlink"/>
            <w:rFonts w:ascii="Arial" w:hAnsi="Arial" w:cs="Arial"/>
            <w:noProof/>
          </w:rPr>
          <w:t>4.</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 xml:space="preserve">Service Usage </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_Toc456364189 \h </w:instrText>
        </w:r>
        <w:r w:rsidR="009F7DC5" w:rsidRPr="009F7DC5">
          <w:rPr>
            <w:rFonts w:ascii="Arial" w:hAnsi="Arial" w:cs="Arial"/>
            <w:noProof/>
            <w:webHidden/>
          </w:rPr>
        </w:r>
        <w:r w:rsidR="009F7DC5" w:rsidRPr="009F7DC5">
          <w:rPr>
            <w:rFonts w:ascii="Arial" w:hAnsi="Arial" w:cs="Arial"/>
            <w:noProof/>
            <w:webHidden/>
          </w:rPr>
          <w:fldChar w:fldCharType="separate"/>
        </w:r>
        <w:r w:rsidR="009F7DC5" w:rsidRPr="009F7DC5">
          <w:rPr>
            <w:rFonts w:ascii="Arial" w:hAnsi="Arial" w:cs="Arial"/>
            <w:noProof/>
            <w:webHidden/>
          </w:rPr>
          <w:t>3</w:t>
        </w:r>
        <w:r w:rsidR="009F7DC5" w:rsidRPr="009F7DC5">
          <w:rPr>
            <w:rFonts w:ascii="Arial" w:hAnsi="Arial" w:cs="Arial"/>
            <w:noProof/>
            <w:webHidden/>
          </w:rPr>
          <w:fldChar w:fldCharType="end"/>
        </w:r>
      </w:hyperlink>
    </w:p>
    <w:p w14:paraId="02FB3090" w14:textId="77777777" w:rsidR="009F7DC5" w:rsidRPr="009F7DC5" w:rsidRDefault="00E15150">
      <w:pPr>
        <w:pStyle w:val="TOC1"/>
        <w:tabs>
          <w:tab w:val="left" w:pos="480"/>
          <w:tab w:val="right" w:leader="dot" w:pos="9004"/>
        </w:tabs>
        <w:rPr>
          <w:rFonts w:ascii="Arial" w:eastAsiaTheme="minorEastAsia" w:hAnsi="Arial" w:cs="Arial"/>
          <w:noProof/>
          <w:sz w:val="22"/>
          <w:szCs w:val="22"/>
        </w:rPr>
      </w:pPr>
      <w:hyperlink w:anchor="_Toc456364190" w:history="1">
        <w:r w:rsidR="009F7DC5" w:rsidRPr="009F7DC5">
          <w:rPr>
            <w:rStyle w:val="Hyperlink"/>
            <w:rFonts w:ascii="Arial" w:hAnsi="Arial" w:cs="Arial"/>
            <w:noProof/>
          </w:rPr>
          <w:t>5.</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Availability</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_Toc456364190 \h </w:instrText>
        </w:r>
        <w:r w:rsidR="009F7DC5" w:rsidRPr="009F7DC5">
          <w:rPr>
            <w:rFonts w:ascii="Arial" w:hAnsi="Arial" w:cs="Arial"/>
            <w:noProof/>
            <w:webHidden/>
          </w:rPr>
        </w:r>
        <w:r w:rsidR="009F7DC5" w:rsidRPr="009F7DC5">
          <w:rPr>
            <w:rFonts w:ascii="Arial" w:hAnsi="Arial" w:cs="Arial"/>
            <w:noProof/>
            <w:webHidden/>
          </w:rPr>
          <w:fldChar w:fldCharType="separate"/>
        </w:r>
        <w:r w:rsidR="009F7DC5" w:rsidRPr="009F7DC5">
          <w:rPr>
            <w:rFonts w:ascii="Arial" w:hAnsi="Arial" w:cs="Arial"/>
            <w:noProof/>
            <w:webHidden/>
          </w:rPr>
          <w:t>4</w:t>
        </w:r>
        <w:r w:rsidR="009F7DC5" w:rsidRPr="009F7DC5">
          <w:rPr>
            <w:rFonts w:ascii="Arial" w:hAnsi="Arial" w:cs="Arial"/>
            <w:noProof/>
            <w:webHidden/>
          </w:rPr>
          <w:fldChar w:fldCharType="end"/>
        </w:r>
      </w:hyperlink>
    </w:p>
    <w:p w14:paraId="7982B490" w14:textId="77777777" w:rsidR="009F7DC5" w:rsidRPr="009F7DC5" w:rsidRDefault="00E15150">
      <w:pPr>
        <w:pStyle w:val="TOC1"/>
        <w:tabs>
          <w:tab w:val="left" w:pos="480"/>
          <w:tab w:val="right" w:leader="dot" w:pos="9004"/>
        </w:tabs>
        <w:rPr>
          <w:rFonts w:ascii="Arial" w:eastAsiaTheme="minorEastAsia" w:hAnsi="Arial" w:cs="Arial"/>
          <w:noProof/>
          <w:sz w:val="22"/>
          <w:szCs w:val="22"/>
        </w:rPr>
      </w:pPr>
      <w:hyperlink w:anchor="_Toc456364191" w:history="1">
        <w:r w:rsidR="009F7DC5" w:rsidRPr="009F7DC5">
          <w:rPr>
            <w:rStyle w:val="Hyperlink"/>
            <w:rFonts w:ascii="Arial" w:hAnsi="Arial" w:cs="Arial"/>
            <w:noProof/>
          </w:rPr>
          <w:t>6.</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Access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_Toc456364191 \h </w:instrText>
        </w:r>
        <w:r w:rsidR="009F7DC5" w:rsidRPr="009F7DC5">
          <w:rPr>
            <w:rFonts w:ascii="Arial" w:hAnsi="Arial" w:cs="Arial"/>
            <w:noProof/>
            <w:webHidden/>
          </w:rPr>
        </w:r>
        <w:r w:rsidR="009F7DC5" w:rsidRPr="009F7DC5">
          <w:rPr>
            <w:rFonts w:ascii="Arial" w:hAnsi="Arial" w:cs="Arial"/>
            <w:noProof/>
            <w:webHidden/>
          </w:rPr>
          <w:fldChar w:fldCharType="separate"/>
        </w:r>
        <w:r w:rsidR="009F7DC5" w:rsidRPr="009F7DC5">
          <w:rPr>
            <w:rFonts w:ascii="Arial" w:hAnsi="Arial" w:cs="Arial"/>
            <w:noProof/>
            <w:webHidden/>
          </w:rPr>
          <w:t>5</w:t>
        </w:r>
        <w:r w:rsidR="009F7DC5" w:rsidRPr="009F7DC5">
          <w:rPr>
            <w:rFonts w:ascii="Arial" w:hAnsi="Arial" w:cs="Arial"/>
            <w:noProof/>
            <w:webHidden/>
          </w:rPr>
          <w:fldChar w:fldCharType="end"/>
        </w:r>
      </w:hyperlink>
    </w:p>
    <w:p w14:paraId="2655F79F" w14:textId="77777777" w:rsidR="009F7DC5" w:rsidRPr="009F7DC5" w:rsidRDefault="00E15150">
      <w:pPr>
        <w:pStyle w:val="TOC1"/>
        <w:tabs>
          <w:tab w:val="left" w:pos="480"/>
          <w:tab w:val="right" w:leader="dot" w:pos="9004"/>
        </w:tabs>
        <w:rPr>
          <w:rFonts w:ascii="Arial" w:eastAsiaTheme="minorEastAsia" w:hAnsi="Arial" w:cs="Arial"/>
          <w:noProof/>
          <w:sz w:val="22"/>
          <w:szCs w:val="22"/>
        </w:rPr>
      </w:pPr>
      <w:hyperlink w:anchor="_Toc456364192" w:history="1">
        <w:r w:rsidR="009F7DC5" w:rsidRPr="009F7DC5">
          <w:rPr>
            <w:rStyle w:val="Hyperlink"/>
            <w:rFonts w:ascii="Arial" w:hAnsi="Arial" w:cs="Arial"/>
            <w:noProof/>
          </w:rPr>
          <w:t>7.</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 xml:space="preserve">Technical </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_Toc456364192 \h </w:instrText>
        </w:r>
        <w:r w:rsidR="009F7DC5" w:rsidRPr="009F7DC5">
          <w:rPr>
            <w:rFonts w:ascii="Arial" w:hAnsi="Arial" w:cs="Arial"/>
            <w:noProof/>
            <w:webHidden/>
          </w:rPr>
        </w:r>
        <w:r w:rsidR="009F7DC5" w:rsidRPr="009F7DC5">
          <w:rPr>
            <w:rFonts w:ascii="Arial" w:hAnsi="Arial" w:cs="Arial"/>
            <w:noProof/>
            <w:webHidden/>
          </w:rPr>
          <w:fldChar w:fldCharType="separate"/>
        </w:r>
        <w:r w:rsidR="009F7DC5" w:rsidRPr="009F7DC5">
          <w:rPr>
            <w:rFonts w:ascii="Arial" w:hAnsi="Arial" w:cs="Arial"/>
            <w:noProof/>
            <w:webHidden/>
          </w:rPr>
          <w:t>5</w:t>
        </w:r>
        <w:r w:rsidR="009F7DC5" w:rsidRPr="009F7DC5">
          <w:rPr>
            <w:rFonts w:ascii="Arial" w:hAnsi="Arial" w:cs="Arial"/>
            <w:noProof/>
            <w:webHidden/>
          </w:rPr>
          <w:fldChar w:fldCharType="end"/>
        </w:r>
      </w:hyperlink>
    </w:p>
    <w:p w14:paraId="4B094A2E" w14:textId="77777777" w:rsidR="009F7DC5" w:rsidRPr="009F7DC5" w:rsidRDefault="00E15150">
      <w:pPr>
        <w:pStyle w:val="TOC1"/>
        <w:tabs>
          <w:tab w:val="left" w:pos="480"/>
          <w:tab w:val="right" w:leader="dot" w:pos="9004"/>
        </w:tabs>
        <w:rPr>
          <w:rFonts w:ascii="Arial" w:eastAsiaTheme="minorEastAsia" w:hAnsi="Arial" w:cs="Arial"/>
          <w:noProof/>
          <w:sz w:val="22"/>
          <w:szCs w:val="22"/>
        </w:rPr>
      </w:pPr>
      <w:hyperlink w:anchor="_Toc456364193" w:history="1">
        <w:r w:rsidR="009F7DC5" w:rsidRPr="009F7DC5">
          <w:rPr>
            <w:rStyle w:val="Hyperlink"/>
            <w:rFonts w:ascii="Arial" w:hAnsi="Arial" w:cs="Arial"/>
            <w:noProof/>
          </w:rPr>
          <w:t>8.</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User Support</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_Toc456364193 \h </w:instrText>
        </w:r>
        <w:r w:rsidR="009F7DC5" w:rsidRPr="009F7DC5">
          <w:rPr>
            <w:rFonts w:ascii="Arial" w:hAnsi="Arial" w:cs="Arial"/>
            <w:noProof/>
            <w:webHidden/>
          </w:rPr>
        </w:r>
        <w:r w:rsidR="009F7DC5" w:rsidRPr="009F7DC5">
          <w:rPr>
            <w:rFonts w:ascii="Arial" w:hAnsi="Arial" w:cs="Arial"/>
            <w:noProof/>
            <w:webHidden/>
          </w:rPr>
          <w:fldChar w:fldCharType="separate"/>
        </w:r>
        <w:r w:rsidR="009F7DC5" w:rsidRPr="009F7DC5">
          <w:rPr>
            <w:rFonts w:ascii="Arial" w:hAnsi="Arial" w:cs="Arial"/>
            <w:noProof/>
            <w:webHidden/>
          </w:rPr>
          <w:t>5</w:t>
        </w:r>
        <w:r w:rsidR="009F7DC5" w:rsidRPr="009F7DC5">
          <w:rPr>
            <w:rFonts w:ascii="Arial" w:hAnsi="Arial" w:cs="Arial"/>
            <w:noProof/>
            <w:webHidden/>
          </w:rPr>
          <w:fldChar w:fldCharType="end"/>
        </w:r>
      </w:hyperlink>
    </w:p>
    <w:p w14:paraId="3E6FA220" w14:textId="77777777" w:rsidR="009F7DC5" w:rsidRPr="009F7DC5" w:rsidRDefault="00E15150">
      <w:pPr>
        <w:pStyle w:val="TOC1"/>
        <w:tabs>
          <w:tab w:val="left" w:pos="480"/>
          <w:tab w:val="right" w:leader="dot" w:pos="9004"/>
        </w:tabs>
        <w:rPr>
          <w:rFonts w:ascii="Arial" w:eastAsiaTheme="minorEastAsia" w:hAnsi="Arial" w:cs="Arial"/>
          <w:noProof/>
          <w:sz w:val="22"/>
          <w:szCs w:val="22"/>
        </w:rPr>
      </w:pPr>
      <w:hyperlink w:anchor="_Toc456364194" w:history="1">
        <w:r w:rsidR="009F7DC5" w:rsidRPr="009F7DC5">
          <w:rPr>
            <w:rStyle w:val="Hyperlink"/>
            <w:rFonts w:ascii="Arial" w:hAnsi="Arial" w:cs="Arial"/>
            <w:noProof/>
          </w:rPr>
          <w:t>9.</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Notifications</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_Toc456364194 \h </w:instrText>
        </w:r>
        <w:r w:rsidR="009F7DC5" w:rsidRPr="009F7DC5">
          <w:rPr>
            <w:rFonts w:ascii="Arial" w:hAnsi="Arial" w:cs="Arial"/>
            <w:noProof/>
            <w:webHidden/>
          </w:rPr>
        </w:r>
        <w:r w:rsidR="009F7DC5" w:rsidRPr="009F7DC5">
          <w:rPr>
            <w:rFonts w:ascii="Arial" w:hAnsi="Arial" w:cs="Arial"/>
            <w:noProof/>
            <w:webHidden/>
          </w:rPr>
          <w:fldChar w:fldCharType="separate"/>
        </w:r>
        <w:r w:rsidR="009F7DC5" w:rsidRPr="009F7DC5">
          <w:rPr>
            <w:rFonts w:ascii="Arial" w:hAnsi="Arial" w:cs="Arial"/>
            <w:noProof/>
            <w:webHidden/>
          </w:rPr>
          <w:t>6</w:t>
        </w:r>
        <w:r w:rsidR="009F7DC5" w:rsidRPr="009F7DC5">
          <w:rPr>
            <w:rFonts w:ascii="Arial" w:hAnsi="Arial" w:cs="Arial"/>
            <w:noProof/>
            <w:webHidden/>
          </w:rPr>
          <w:fldChar w:fldCharType="end"/>
        </w:r>
      </w:hyperlink>
    </w:p>
    <w:p w14:paraId="5BAB702D" w14:textId="77777777" w:rsidR="009F7DC5" w:rsidRPr="009F7DC5" w:rsidRDefault="00E15150">
      <w:pPr>
        <w:pStyle w:val="TOC1"/>
        <w:tabs>
          <w:tab w:val="left" w:pos="660"/>
          <w:tab w:val="right" w:leader="dot" w:pos="9004"/>
        </w:tabs>
        <w:rPr>
          <w:rFonts w:ascii="Arial" w:eastAsiaTheme="minorEastAsia" w:hAnsi="Arial" w:cs="Arial"/>
          <w:noProof/>
          <w:sz w:val="22"/>
          <w:szCs w:val="22"/>
        </w:rPr>
      </w:pPr>
      <w:hyperlink w:anchor="_Toc456364195" w:history="1">
        <w:r w:rsidR="009F7DC5" w:rsidRPr="009F7DC5">
          <w:rPr>
            <w:rStyle w:val="Hyperlink"/>
            <w:rFonts w:ascii="Arial" w:hAnsi="Arial" w:cs="Arial"/>
            <w:noProof/>
          </w:rPr>
          <w:t>10.</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Service Reporting</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_Toc456364195 \h </w:instrText>
        </w:r>
        <w:r w:rsidR="009F7DC5" w:rsidRPr="009F7DC5">
          <w:rPr>
            <w:rFonts w:ascii="Arial" w:hAnsi="Arial" w:cs="Arial"/>
            <w:noProof/>
            <w:webHidden/>
          </w:rPr>
        </w:r>
        <w:r w:rsidR="009F7DC5" w:rsidRPr="009F7DC5">
          <w:rPr>
            <w:rFonts w:ascii="Arial" w:hAnsi="Arial" w:cs="Arial"/>
            <w:noProof/>
            <w:webHidden/>
          </w:rPr>
          <w:fldChar w:fldCharType="separate"/>
        </w:r>
        <w:r w:rsidR="009F7DC5" w:rsidRPr="009F7DC5">
          <w:rPr>
            <w:rFonts w:ascii="Arial" w:hAnsi="Arial" w:cs="Arial"/>
            <w:noProof/>
            <w:webHidden/>
          </w:rPr>
          <w:t>6</w:t>
        </w:r>
        <w:r w:rsidR="009F7DC5" w:rsidRPr="009F7DC5">
          <w:rPr>
            <w:rFonts w:ascii="Arial" w:hAnsi="Arial" w:cs="Arial"/>
            <w:noProof/>
            <w:webHidden/>
          </w:rPr>
          <w:fldChar w:fldCharType="end"/>
        </w:r>
      </w:hyperlink>
    </w:p>
    <w:p w14:paraId="5AFB6449" w14:textId="77777777" w:rsidR="009F7DC5" w:rsidRPr="009F7DC5" w:rsidRDefault="00E15150">
      <w:pPr>
        <w:pStyle w:val="TOC1"/>
        <w:tabs>
          <w:tab w:val="left" w:pos="660"/>
          <w:tab w:val="right" w:leader="dot" w:pos="9004"/>
        </w:tabs>
        <w:rPr>
          <w:rFonts w:ascii="Arial" w:eastAsiaTheme="minorEastAsia" w:hAnsi="Arial" w:cs="Arial"/>
          <w:noProof/>
          <w:sz w:val="22"/>
          <w:szCs w:val="22"/>
        </w:rPr>
      </w:pPr>
      <w:hyperlink w:anchor="_Toc456364196" w:history="1">
        <w:r w:rsidR="009F7DC5" w:rsidRPr="009F7DC5">
          <w:rPr>
            <w:rStyle w:val="Hyperlink"/>
            <w:rFonts w:ascii="Arial" w:hAnsi="Arial" w:cs="Arial"/>
            <w:noProof/>
          </w:rPr>
          <w:t>11.</w:t>
        </w:r>
        <w:r w:rsidR="009F7DC5" w:rsidRPr="009F7DC5">
          <w:rPr>
            <w:rFonts w:ascii="Arial" w:eastAsiaTheme="minorEastAsia" w:hAnsi="Arial" w:cs="Arial"/>
            <w:noProof/>
            <w:sz w:val="22"/>
            <w:szCs w:val="22"/>
          </w:rPr>
          <w:tab/>
        </w:r>
        <w:r w:rsidR="009F7DC5" w:rsidRPr="009F7DC5">
          <w:rPr>
            <w:rStyle w:val="Hyperlink"/>
            <w:rFonts w:ascii="Arial" w:hAnsi="Arial" w:cs="Arial"/>
            <w:noProof/>
          </w:rPr>
          <w:t>Measurement  &amp; Related Payment</w:t>
        </w:r>
        <w:r w:rsidR="009F7DC5" w:rsidRPr="009F7DC5">
          <w:rPr>
            <w:rFonts w:ascii="Arial" w:hAnsi="Arial" w:cs="Arial"/>
            <w:noProof/>
            <w:webHidden/>
          </w:rPr>
          <w:tab/>
        </w:r>
        <w:r w:rsidR="009F7DC5" w:rsidRPr="009F7DC5">
          <w:rPr>
            <w:rFonts w:ascii="Arial" w:hAnsi="Arial" w:cs="Arial"/>
            <w:noProof/>
            <w:webHidden/>
          </w:rPr>
          <w:fldChar w:fldCharType="begin"/>
        </w:r>
        <w:r w:rsidR="009F7DC5" w:rsidRPr="009F7DC5">
          <w:rPr>
            <w:rFonts w:ascii="Arial" w:hAnsi="Arial" w:cs="Arial"/>
            <w:noProof/>
            <w:webHidden/>
          </w:rPr>
          <w:instrText xml:space="preserve"> PAGEREF _Toc456364196 \h </w:instrText>
        </w:r>
        <w:r w:rsidR="009F7DC5" w:rsidRPr="009F7DC5">
          <w:rPr>
            <w:rFonts w:ascii="Arial" w:hAnsi="Arial" w:cs="Arial"/>
            <w:noProof/>
            <w:webHidden/>
          </w:rPr>
        </w:r>
        <w:r w:rsidR="009F7DC5" w:rsidRPr="009F7DC5">
          <w:rPr>
            <w:rFonts w:ascii="Arial" w:hAnsi="Arial" w:cs="Arial"/>
            <w:noProof/>
            <w:webHidden/>
          </w:rPr>
          <w:fldChar w:fldCharType="separate"/>
        </w:r>
        <w:r w:rsidR="009F7DC5" w:rsidRPr="009F7DC5">
          <w:rPr>
            <w:rFonts w:ascii="Arial" w:hAnsi="Arial" w:cs="Arial"/>
            <w:noProof/>
            <w:webHidden/>
          </w:rPr>
          <w:t>6</w:t>
        </w:r>
        <w:r w:rsidR="009F7DC5" w:rsidRPr="009F7DC5">
          <w:rPr>
            <w:rFonts w:ascii="Arial" w:hAnsi="Arial" w:cs="Arial"/>
            <w:noProof/>
            <w:webHidden/>
          </w:rPr>
          <w:fldChar w:fldCharType="end"/>
        </w:r>
      </w:hyperlink>
    </w:p>
    <w:p w14:paraId="79431A9C" w14:textId="77777777" w:rsidR="001B1A8F" w:rsidRPr="00367FB8" w:rsidRDefault="00D30A68" w:rsidP="00155E4B">
      <w:pPr>
        <w:pStyle w:val="TCBodyNormal"/>
        <w:numPr>
          <w:ilvl w:val="0"/>
          <w:numId w:val="0"/>
        </w:numPr>
        <w:rPr>
          <w:szCs w:val="22"/>
        </w:rPr>
      </w:pPr>
      <w:r w:rsidRPr="009F7DC5">
        <w:rPr>
          <w:szCs w:val="24"/>
        </w:rPr>
        <w:fldChar w:fldCharType="end"/>
      </w:r>
    </w:p>
    <w:p w14:paraId="1E60C790" w14:textId="77777777" w:rsidR="001B1A8F" w:rsidRPr="00367FB8" w:rsidRDefault="001B1A8F" w:rsidP="00155E4B">
      <w:pPr>
        <w:rPr>
          <w:rFonts w:ascii="Arial" w:hAnsi="Arial" w:cs="Arial"/>
          <w:szCs w:val="36"/>
        </w:rPr>
      </w:pPr>
      <w:r w:rsidRPr="00367FB8">
        <w:rPr>
          <w:rFonts w:ascii="Arial" w:hAnsi="Arial" w:cs="Arial"/>
        </w:rPr>
        <w:br w:type="page"/>
      </w:r>
    </w:p>
    <w:p w14:paraId="01D4A094" w14:textId="77777777" w:rsidR="009D37A7" w:rsidRDefault="009D37A7" w:rsidP="009D37A7">
      <w:pPr>
        <w:pStyle w:val="TCHeading1"/>
      </w:pPr>
      <w:bookmarkStart w:id="6" w:name="_Toc456364186"/>
      <w:bookmarkStart w:id="7" w:name="_Toc374628961"/>
      <w:r w:rsidRPr="009D37A7">
        <w:t>Introduction</w:t>
      </w:r>
      <w:bookmarkEnd w:id="6"/>
    </w:p>
    <w:p w14:paraId="55210942" w14:textId="077A100C" w:rsidR="009D37A7" w:rsidRDefault="009D37A7" w:rsidP="009D37A7">
      <w:pPr>
        <w:pStyle w:val="TCBodyafterH1"/>
      </w:pPr>
      <w:r>
        <w:t xml:space="preserve">This Provider </w:t>
      </w:r>
      <w:r w:rsidR="00AC168E">
        <w:t xml:space="preserve">Agreement </w:t>
      </w:r>
      <w:r>
        <w:t>must be used when placing an Order for the supply of</w:t>
      </w:r>
      <w:r w:rsidR="00AC168E">
        <w:t xml:space="preserve"> </w:t>
      </w:r>
      <w:r w:rsidR="00AC168E" w:rsidRPr="00BC38A4">
        <w:rPr>
          <w:iCs/>
          <w:lang w:val="en-US"/>
        </w:rPr>
        <w:t>Print Journals</w:t>
      </w:r>
      <w:r w:rsidR="00AC168E">
        <w:rPr>
          <w:iCs/>
          <w:lang w:val="en-US"/>
        </w:rPr>
        <w:t>,</w:t>
      </w:r>
      <w:r w:rsidR="00AC168E" w:rsidRPr="00BC38A4">
        <w:rPr>
          <w:iCs/>
          <w:lang w:val="en-US"/>
        </w:rPr>
        <w:t xml:space="preserve"> Electronic Journals</w:t>
      </w:r>
      <w:r w:rsidR="00AC168E">
        <w:rPr>
          <w:iCs/>
          <w:lang w:val="en-US"/>
        </w:rPr>
        <w:t xml:space="preserve">, </w:t>
      </w:r>
      <w:r w:rsidR="00AC168E" w:rsidRPr="00BC38A4">
        <w:rPr>
          <w:iCs/>
          <w:lang w:val="en-US"/>
        </w:rPr>
        <w:t>Print Books</w:t>
      </w:r>
      <w:r w:rsidR="00AC168E">
        <w:rPr>
          <w:lang w:val="en-US"/>
        </w:rPr>
        <w:t xml:space="preserve">, </w:t>
      </w:r>
      <w:r w:rsidR="00AC168E">
        <w:rPr>
          <w:iCs/>
          <w:lang w:val="en-US"/>
        </w:rPr>
        <w:t>Electronic Books</w:t>
      </w:r>
      <w:r w:rsidR="00107243">
        <w:rPr>
          <w:iCs/>
          <w:lang w:val="en-US"/>
        </w:rPr>
        <w:t xml:space="preserve">  and </w:t>
      </w:r>
      <w:r w:rsidR="00AC168E">
        <w:rPr>
          <w:iCs/>
          <w:lang w:val="en-US"/>
        </w:rPr>
        <w:t xml:space="preserve">, </w:t>
      </w:r>
      <w:r w:rsidR="00AC168E" w:rsidRPr="00BC38A4">
        <w:rPr>
          <w:iCs/>
          <w:lang w:val="en-US"/>
        </w:rPr>
        <w:t>Databases</w:t>
      </w:r>
      <w:r w:rsidR="00AC168E">
        <w:rPr>
          <w:iCs/>
          <w:lang w:val="en-US"/>
        </w:rPr>
        <w:t xml:space="preserve"> </w:t>
      </w:r>
      <w:r w:rsidR="00AC168E">
        <w:t xml:space="preserve">under Lot 2 </w:t>
      </w:r>
      <w:r>
        <w:t>of the NICE Electronic and Print Content Framework Agreement.</w:t>
      </w:r>
    </w:p>
    <w:p w14:paraId="6F6D0B5B" w14:textId="3DCF5163" w:rsidR="009D37A7" w:rsidRDefault="009D37A7" w:rsidP="00E9563F">
      <w:pPr>
        <w:pStyle w:val="TCBodyafterH1"/>
      </w:pPr>
      <w:r>
        <w:t xml:space="preserve">The Provider </w:t>
      </w:r>
      <w:r w:rsidR="00E9563F">
        <w:t xml:space="preserve">Agreement </w:t>
      </w:r>
      <w:r>
        <w:t xml:space="preserve">is specific to </w:t>
      </w:r>
      <w:r w:rsidR="00E9563F">
        <w:t>Elsevier's</w:t>
      </w:r>
      <w:r w:rsidR="005858B9">
        <w:t xml:space="preserve"> </w:t>
      </w:r>
      <w:r>
        <w:t xml:space="preserve">supply of </w:t>
      </w:r>
      <w:r w:rsidR="00E9563F" w:rsidRPr="00BC38A4">
        <w:rPr>
          <w:iCs/>
          <w:lang w:val="en-US"/>
        </w:rPr>
        <w:t>Print Journals</w:t>
      </w:r>
      <w:r w:rsidR="00E9563F">
        <w:rPr>
          <w:iCs/>
          <w:lang w:val="en-US"/>
        </w:rPr>
        <w:t>,</w:t>
      </w:r>
      <w:r w:rsidR="00E9563F" w:rsidRPr="00BC38A4">
        <w:rPr>
          <w:iCs/>
          <w:lang w:val="en-US"/>
        </w:rPr>
        <w:t xml:space="preserve"> Electronic Journals</w:t>
      </w:r>
      <w:r w:rsidR="00E9563F">
        <w:rPr>
          <w:iCs/>
          <w:lang w:val="en-US"/>
        </w:rPr>
        <w:t xml:space="preserve">, </w:t>
      </w:r>
      <w:r w:rsidR="00E9563F" w:rsidRPr="00BC38A4">
        <w:rPr>
          <w:iCs/>
          <w:lang w:val="en-US"/>
        </w:rPr>
        <w:t>Print Books</w:t>
      </w:r>
      <w:r w:rsidR="00E9563F">
        <w:rPr>
          <w:lang w:val="en-US"/>
        </w:rPr>
        <w:t xml:space="preserve">, </w:t>
      </w:r>
      <w:r w:rsidR="00E9563F">
        <w:rPr>
          <w:iCs/>
          <w:lang w:val="en-US"/>
        </w:rPr>
        <w:t xml:space="preserve">Electronic Books, </w:t>
      </w:r>
      <w:r w:rsidR="00E9563F" w:rsidRPr="00BC38A4">
        <w:rPr>
          <w:iCs/>
          <w:lang w:val="en-US"/>
        </w:rPr>
        <w:t>Databases</w:t>
      </w:r>
      <w:r w:rsidR="00E9563F">
        <w:rPr>
          <w:iCs/>
          <w:lang w:val="en-US"/>
        </w:rPr>
        <w:t xml:space="preserve"> and Point of Care Resources</w:t>
      </w:r>
      <w:r w:rsidR="00E9563F">
        <w:t xml:space="preserve"> under Lot 2.</w:t>
      </w:r>
      <w:r>
        <w:t xml:space="preserve"> It must be used in conjunction with the “Order Terms</w:t>
      </w:r>
      <w:r w:rsidR="00DC72B3">
        <w:t xml:space="preserve"> &amp; Conditions” and any Annexes to form the whole Agreement.</w:t>
      </w:r>
    </w:p>
    <w:p w14:paraId="4559A5DC" w14:textId="17600A25" w:rsidR="009D37A7" w:rsidRDefault="009D37A7" w:rsidP="005858B9">
      <w:pPr>
        <w:pStyle w:val="TCBodyafterH1"/>
      </w:pPr>
      <w:r>
        <w:t>All terms in this Provider</w:t>
      </w:r>
      <w:r w:rsidR="00E9563F">
        <w:t xml:space="preserve"> Agreement </w:t>
      </w:r>
      <w:r>
        <w:t>must not be altered and are non-negotiable</w:t>
      </w:r>
      <w:r w:rsidR="005858B9">
        <w:t>.</w:t>
      </w:r>
      <w:r>
        <w:t xml:space="preserve"> Where additional terms are agreed these should be set out in Annex SEVEN: “Additional Terms” of the “Order Terms &amp; Conditions”. These additional terms must not conflict with, or </w:t>
      </w:r>
      <w:r w:rsidR="005858B9">
        <w:t>materially change, the terms in:</w:t>
      </w:r>
    </w:p>
    <w:p w14:paraId="1B3CAFE2" w14:textId="77777777" w:rsidR="009D37A7" w:rsidRDefault="009D37A7" w:rsidP="00A5317E">
      <w:pPr>
        <w:pStyle w:val="TCBodyafterH2"/>
      </w:pPr>
      <w:r>
        <w:t xml:space="preserve">the “Terms and Conditions of Contract for NICE Electronic and Print Content”  and any Annexes”; </w:t>
      </w:r>
      <w:r w:rsidR="005858B9">
        <w:t>AND</w:t>
      </w:r>
    </w:p>
    <w:p w14:paraId="0234251B" w14:textId="77777777" w:rsidR="009D37A7" w:rsidRDefault="009D37A7" w:rsidP="00A5317E">
      <w:pPr>
        <w:pStyle w:val="TCBodyafterH2"/>
      </w:pPr>
      <w:r>
        <w:t>the “Order Terms &amp; Conditions” and any Annexes,</w:t>
      </w:r>
      <w:r w:rsidR="005858B9">
        <w:t xml:space="preserve"> AND</w:t>
      </w:r>
      <w:r>
        <w:t xml:space="preserve"> </w:t>
      </w:r>
    </w:p>
    <w:p w14:paraId="25803289" w14:textId="6207386A" w:rsidR="009D37A7" w:rsidRDefault="009D37A7" w:rsidP="00A5317E">
      <w:pPr>
        <w:pStyle w:val="TCBodyafterH2"/>
      </w:pPr>
      <w:r>
        <w:t>this Provider</w:t>
      </w:r>
      <w:r w:rsidR="00E9563F">
        <w:t xml:space="preserve"> Agreement</w:t>
      </w:r>
      <w:r>
        <w:t>.</w:t>
      </w:r>
    </w:p>
    <w:p w14:paraId="421F6E50" w14:textId="77777777" w:rsidR="001A71E8" w:rsidRPr="00367FB8" w:rsidRDefault="001A71E8" w:rsidP="00F87733">
      <w:pPr>
        <w:pStyle w:val="TCHeading1"/>
        <w:ind w:left="851" w:hanging="851"/>
      </w:pPr>
      <w:bookmarkStart w:id="8" w:name="_Toc456364187"/>
      <w:r w:rsidRPr="00367FB8">
        <w:t>D</w:t>
      </w:r>
      <w:r w:rsidR="005D3A69" w:rsidRPr="00367FB8">
        <w:t>efin</w:t>
      </w:r>
      <w:r w:rsidR="00A13ADA" w:rsidRPr="00367FB8">
        <w:t>ed Terms</w:t>
      </w:r>
      <w:bookmarkEnd w:id="7"/>
      <w:bookmarkEnd w:id="8"/>
    </w:p>
    <w:p w14:paraId="4AD7DAEA" w14:textId="7B82BFE6" w:rsidR="001A71E8" w:rsidRPr="00367FB8" w:rsidRDefault="006D661D" w:rsidP="00285D9C">
      <w:pPr>
        <w:pStyle w:val="TCBodyafterH1"/>
      </w:pPr>
      <w:r w:rsidRPr="00367FB8">
        <w:t>In this Agreement the words and expressions below will be interpreted to have the meanings adjacent to them:</w:t>
      </w:r>
      <w:r>
        <w:t xml:space="preserve"> The following </w:t>
      </w:r>
      <w:r w:rsidR="00026274">
        <w:t>definitions</w:t>
      </w:r>
      <w:r w:rsidR="002C3D75">
        <w:t xml:space="preserve"> </w:t>
      </w:r>
      <w:r>
        <w:t>should be read in conjunction with th</w:t>
      </w:r>
      <w:r w:rsidR="002C3D75">
        <w:t>ose</w:t>
      </w:r>
      <w:r>
        <w:t xml:space="preserve"> set out in</w:t>
      </w:r>
      <w:r w:rsidR="007A122C">
        <w:t xml:space="preserve"> the “Order Terms &amp; Conditions”:</w:t>
      </w:r>
      <w:r w:rsidR="00107243">
        <w:br/>
      </w:r>
      <w:r w:rsidR="00107243">
        <w:br/>
        <w:t>[</w:t>
      </w:r>
      <w:r w:rsidR="00107243" w:rsidRPr="00E66B06">
        <w:rPr>
          <w:highlight w:val="yellow"/>
        </w:rPr>
        <w:t>Guidance Note to Purchasing Authorities and Providers: Enter text “Not Used” if no defin</w:t>
      </w:r>
      <w:r w:rsidR="00107243">
        <w:rPr>
          <w:highlight w:val="yellow"/>
        </w:rPr>
        <w:t>itions</w:t>
      </w:r>
      <w:r w:rsidR="00107243" w:rsidRPr="00E66B06">
        <w:rPr>
          <w:highlight w:val="yellow"/>
        </w:rPr>
        <w:t xml:space="preserve"> to be added</w:t>
      </w:r>
      <w:r w:rsidR="00107243">
        <w:rPr>
          <w:highlight w:val="yellow"/>
        </w:rPr>
        <w:t xml:space="preserve"> in this section</w:t>
      </w:r>
      <w:r w:rsidR="00107243" w:rsidRPr="00E66B06">
        <w:rPr>
          <w:highlight w:val="yellow"/>
        </w:rPr>
        <w:t>. The clause numbering should remain the same as the original document.]</w:t>
      </w:r>
    </w:p>
    <w:p w14:paraId="55F61368" w14:textId="77777777" w:rsidR="00CC1E9D" w:rsidRPr="00367FB8" w:rsidRDefault="00CC1E9D" w:rsidP="00CC1E9D">
      <w:pPr>
        <w:pStyle w:val="TCHeading1"/>
        <w:ind w:left="851" w:hanging="851"/>
      </w:pPr>
      <w:bookmarkStart w:id="9" w:name="_Toc456364188"/>
      <w:r w:rsidRPr="00367FB8">
        <w:t>Contact Details</w:t>
      </w:r>
      <w:bookmarkEnd w:id="9"/>
    </w:p>
    <w:p w14:paraId="5C5352CC" w14:textId="6C68C63A" w:rsidR="001E417C" w:rsidRPr="00367FB8" w:rsidRDefault="001E417C" w:rsidP="00285D9C">
      <w:pPr>
        <w:pStyle w:val="TCBodyafterH1"/>
        <w:numPr>
          <w:ilvl w:val="0"/>
          <w:numId w:val="0"/>
        </w:numPr>
        <w:ind w:left="858"/>
      </w:pPr>
      <w:r w:rsidRPr="00367FB8">
        <w:t>Name</w:t>
      </w:r>
      <w:r w:rsidR="009B4AB6">
        <w:t xml:space="preserve"> Paul Harman</w:t>
      </w:r>
    </w:p>
    <w:p w14:paraId="039C4A08" w14:textId="0A899BE8" w:rsidR="001E417C" w:rsidRPr="00367FB8" w:rsidRDefault="001E417C" w:rsidP="00285D9C">
      <w:pPr>
        <w:pStyle w:val="TCBodyafterH1"/>
        <w:numPr>
          <w:ilvl w:val="0"/>
          <w:numId w:val="0"/>
        </w:numPr>
      </w:pPr>
      <w:r w:rsidRPr="00367FB8">
        <w:tab/>
        <w:t>Job Title</w:t>
      </w:r>
      <w:r w:rsidR="009B4AB6">
        <w:t xml:space="preserve"> Senior Account Manager</w:t>
      </w:r>
    </w:p>
    <w:p w14:paraId="1DD0DA4B" w14:textId="5C2EB812" w:rsidR="001E417C" w:rsidRPr="00367FB8" w:rsidRDefault="001E417C" w:rsidP="00285D9C">
      <w:pPr>
        <w:pStyle w:val="TCBodyafterH1"/>
        <w:numPr>
          <w:ilvl w:val="0"/>
          <w:numId w:val="0"/>
        </w:numPr>
      </w:pPr>
      <w:r w:rsidRPr="00367FB8">
        <w:tab/>
        <w:t>Address</w:t>
      </w:r>
      <w:r w:rsidR="009B4AB6">
        <w:t xml:space="preserve"> Elsevier, 125 London Wall, London EC2Y 5AS</w:t>
      </w:r>
    </w:p>
    <w:p w14:paraId="70532A5D" w14:textId="07586B80" w:rsidR="001E417C" w:rsidRPr="00367FB8" w:rsidRDefault="001E417C" w:rsidP="00285D9C">
      <w:pPr>
        <w:pStyle w:val="TCBodyafterH1"/>
        <w:numPr>
          <w:ilvl w:val="0"/>
          <w:numId w:val="0"/>
        </w:numPr>
      </w:pPr>
      <w:r w:rsidRPr="00367FB8">
        <w:tab/>
        <w:t>Telephone</w:t>
      </w:r>
      <w:r w:rsidR="009B4AB6">
        <w:t xml:space="preserve"> 01206 769791</w:t>
      </w:r>
    </w:p>
    <w:p w14:paraId="418D17B0" w14:textId="6620C29F" w:rsidR="001E417C" w:rsidRPr="00367FB8" w:rsidRDefault="001E417C" w:rsidP="00285D9C">
      <w:pPr>
        <w:pStyle w:val="TCBodyafterH1"/>
        <w:numPr>
          <w:ilvl w:val="0"/>
          <w:numId w:val="0"/>
        </w:numPr>
      </w:pPr>
      <w:r w:rsidRPr="00367FB8">
        <w:tab/>
        <w:t>Facsimile</w:t>
      </w:r>
      <w:r w:rsidR="009B4AB6">
        <w:t xml:space="preserve"> N/A</w:t>
      </w:r>
    </w:p>
    <w:p w14:paraId="5CD295F9" w14:textId="70C65D3F" w:rsidR="001E417C" w:rsidRPr="00367FB8" w:rsidRDefault="001E417C" w:rsidP="00285D9C">
      <w:pPr>
        <w:pStyle w:val="TCBodyafterH1"/>
        <w:numPr>
          <w:ilvl w:val="0"/>
          <w:numId w:val="0"/>
        </w:numPr>
      </w:pPr>
      <w:r w:rsidRPr="00367FB8">
        <w:tab/>
        <w:t>Email</w:t>
      </w:r>
      <w:r w:rsidR="009B4AB6">
        <w:t xml:space="preserve"> p.harman@elsevier.com</w:t>
      </w:r>
    </w:p>
    <w:p w14:paraId="15D065E6" w14:textId="77777777" w:rsidR="0039748D" w:rsidRDefault="00035CD6" w:rsidP="0039748D">
      <w:pPr>
        <w:pStyle w:val="TCHeading1"/>
      </w:pPr>
      <w:bookmarkStart w:id="10" w:name="_Toc456364189"/>
      <w:r>
        <w:t xml:space="preserve">Service </w:t>
      </w:r>
      <w:r w:rsidR="0039748D" w:rsidRPr="00367FB8">
        <w:t xml:space="preserve">Usage </w:t>
      </w:r>
      <w:bookmarkEnd w:id="10"/>
    </w:p>
    <w:p w14:paraId="6DC04F44" w14:textId="05ADD97F" w:rsidR="00BD774F" w:rsidRPr="00367FB8" w:rsidRDefault="00BD774F" w:rsidP="00522A67">
      <w:pPr>
        <w:pStyle w:val="TCHeading1"/>
        <w:numPr>
          <w:ilvl w:val="0"/>
          <w:numId w:val="0"/>
        </w:numPr>
        <w:ind w:left="360"/>
      </w:pPr>
      <w:r>
        <w:t>NOT USED</w:t>
      </w:r>
    </w:p>
    <w:p w14:paraId="3D6AF401" w14:textId="608C12C6" w:rsidR="00107243" w:rsidRPr="00367FB8" w:rsidRDefault="00107243" w:rsidP="00522A67">
      <w:pPr>
        <w:pStyle w:val="TCHeading2"/>
        <w:numPr>
          <w:ilvl w:val="0"/>
          <w:numId w:val="0"/>
        </w:numPr>
        <w:ind w:left="709"/>
      </w:pPr>
    </w:p>
    <w:p w14:paraId="5C98C58E" w14:textId="77777777" w:rsidR="0039748D" w:rsidRDefault="0039748D" w:rsidP="0039748D">
      <w:pPr>
        <w:pStyle w:val="TCHeading1"/>
      </w:pPr>
      <w:bookmarkStart w:id="11" w:name="_Toc456364190"/>
      <w:r w:rsidRPr="00367FB8">
        <w:t>Service Availability</w:t>
      </w:r>
      <w:bookmarkEnd w:id="11"/>
    </w:p>
    <w:p w14:paraId="755C403D" w14:textId="77777777" w:rsidR="002B25C6" w:rsidRPr="00367FB8" w:rsidRDefault="002B25C6" w:rsidP="00522A67">
      <w:pPr>
        <w:pStyle w:val="TCHeading1"/>
        <w:numPr>
          <w:ilvl w:val="0"/>
          <w:numId w:val="0"/>
        </w:numPr>
        <w:ind w:left="360"/>
      </w:pPr>
      <w:r>
        <w:t>NOT USED</w:t>
      </w:r>
    </w:p>
    <w:p w14:paraId="6DC95F02" w14:textId="77777777" w:rsidR="00285D9C" w:rsidRDefault="00285D9C" w:rsidP="00285D9C">
      <w:pPr>
        <w:pStyle w:val="TCHeading1"/>
      </w:pPr>
      <w:bookmarkStart w:id="12" w:name="_Toc456364191"/>
      <w:r w:rsidRPr="00367FB8">
        <w:t>Service Access</w:t>
      </w:r>
      <w:bookmarkEnd w:id="12"/>
    </w:p>
    <w:p w14:paraId="2AEA97D7" w14:textId="77777777" w:rsidR="002B25C6" w:rsidRPr="00367FB8" w:rsidRDefault="002B25C6" w:rsidP="00522A67">
      <w:pPr>
        <w:pStyle w:val="TCHeading1"/>
        <w:numPr>
          <w:ilvl w:val="0"/>
          <w:numId w:val="0"/>
        </w:numPr>
        <w:ind w:left="360"/>
      </w:pPr>
      <w:r>
        <w:t>NOT USED</w:t>
      </w:r>
    </w:p>
    <w:p w14:paraId="21CEDBBB" w14:textId="77777777" w:rsidR="00285D9C" w:rsidRPr="00367FB8" w:rsidRDefault="00285D9C" w:rsidP="00285D9C">
      <w:pPr>
        <w:pStyle w:val="TCHeading1"/>
      </w:pPr>
      <w:bookmarkStart w:id="13" w:name="_Toc456364192"/>
      <w:r w:rsidRPr="00367FB8">
        <w:t xml:space="preserve">Technical </w:t>
      </w:r>
      <w:bookmarkEnd w:id="13"/>
    </w:p>
    <w:p w14:paraId="17D06542" w14:textId="77777777" w:rsidR="00612DCD" w:rsidRDefault="00A62A2E" w:rsidP="00A62A2E">
      <w:pPr>
        <w:pStyle w:val="TCBodyafterH1"/>
        <w:jc w:val="left"/>
      </w:pPr>
      <w:r w:rsidRPr="00A62A2E">
        <w:t>The Provider will</w:t>
      </w:r>
      <w:r>
        <w:t xml:space="preserve"> </w:t>
      </w:r>
      <w:r w:rsidR="00612DCD">
        <w:t xml:space="preserve">ensure full compliance with the following </w:t>
      </w:r>
      <w:r w:rsidR="00612DCD" w:rsidRPr="00612DCD">
        <w:t>technical standards</w:t>
      </w:r>
      <w:r w:rsidR="00612DCD">
        <w:t>:</w:t>
      </w:r>
    </w:p>
    <w:p w14:paraId="75EC78B0" w14:textId="1E354DB8" w:rsidR="00981DDD" w:rsidRPr="00AB11AD" w:rsidRDefault="00981DDD" w:rsidP="00A5317E">
      <w:pPr>
        <w:pStyle w:val="TCBodyafterH2"/>
      </w:pPr>
      <w:r w:rsidRPr="00AB11AD">
        <w:t>Enables content to be  discoverable through a variety of search options</w:t>
      </w:r>
      <w:r>
        <w:t>.</w:t>
      </w:r>
    </w:p>
    <w:p w14:paraId="2084B932" w14:textId="77777777" w:rsidR="00E308A3" w:rsidRDefault="00285D9C" w:rsidP="00285D9C">
      <w:pPr>
        <w:pStyle w:val="TCHeading1"/>
      </w:pPr>
      <w:bookmarkStart w:id="14" w:name="_Toc456364193"/>
      <w:r w:rsidRPr="00367FB8">
        <w:t>User Support</w:t>
      </w:r>
      <w:bookmarkEnd w:id="14"/>
    </w:p>
    <w:p w14:paraId="7C747448" w14:textId="15EA0EA9" w:rsidR="00E308A3" w:rsidRPr="001914A5" w:rsidRDefault="00A62A2E" w:rsidP="00B84AC0">
      <w:pPr>
        <w:pStyle w:val="TCBodyafterH1"/>
        <w:numPr>
          <w:ilvl w:val="0"/>
          <w:numId w:val="0"/>
        </w:numPr>
        <w:ind w:left="851"/>
        <w:jc w:val="left"/>
      </w:pPr>
      <w:r w:rsidRPr="00A62A2E">
        <w:t xml:space="preserve">The Provider </w:t>
      </w:r>
      <w:r w:rsidR="00B84AC0">
        <w:t xml:space="preserve">has </w:t>
      </w:r>
      <w:r w:rsidR="00E308A3" w:rsidRPr="00E308A3">
        <w:t>a point of contact for helpdesk and support services</w:t>
      </w:r>
      <w:r w:rsidR="00E308A3">
        <w:t xml:space="preserve">. </w:t>
      </w:r>
      <w:r w:rsidR="00E308A3" w:rsidRPr="00B84AC0">
        <w:rPr>
          <w:color w:val="000000"/>
        </w:rPr>
        <w:t xml:space="preserve">Details are: </w:t>
      </w:r>
      <w:r w:rsidR="00B84AC0" w:rsidRPr="00B84AC0">
        <w:rPr>
          <w:color w:val="000000"/>
        </w:rPr>
        <w:br/>
      </w:r>
      <w:r w:rsidR="00B84AC0" w:rsidRPr="001024E5">
        <w:t>nlinfo@elsevier.com and</w:t>
      </w:r>
      <w:r w:rsidR="00B84AC0">
        <w:t xml:space="preserve"> +31 20 485 3767</w:t>
      </w:r>
    </w:p>
    <w:p w14:paraId="5E013B81" w14:textId="77777777" w:rsidR="00285D9C" w:rsidRPr="00367FB8" w:rsidRDefault="00285D9C" w:rsidP="00285D9C">
      <w:pPr>
        <w:pStyle w:val="TCHeading1"/>
      </w:pPr>
      <w:bookmarkStart w:id="15" w:name="_Toc456364194"/>
      <w:r w:rsidRPr="00367FB8">
        <w:t>Service Notifications</w:t>
      </w:r>
      <w:bookmarkEnd w:id="15"/>
    </w:p>
    <w:p w14:paraId="3A94B095" w14:textId="77777777" w:rsidR="007836B0" w:rsidRDefault="00A62A2E" w:rsidP="007836B0">
      <w:pPr>
        <w:pStyle w:val="TCBodyafterH1"/>
      </w:pPr>
      <w:r w:rsidRPr="00A62A2E">
        <w:t>The Provider will</w:t>
      </w:r>
      <w:r>
        <w:t>:</w:t>
      </w:r>
    </w:p>
    <w:p w14:paraId="4644D86E" w14:textId="75E35FB3" w:rsidR="007836B0" w:rsidRDefault="007836B0" w:rsidP="007836B0">
      <w:pPr>
        <w:pStyle w:val="TCBodyafterH2"/>
      </w:pPr>
      <w:r>
        <w:t>Provide</w:t>
      </w:r>
      <w:r w:rsidRPr="006E505E">
        <w:t xml:space="preserve"> notification of the </w:t>
      </w:r>
      <w:r w:rsidRPr="007836B0">
        <w:rPr>
          <w:bCs/>
        </w:rPr>
        <w:t>withdrawal</w:t>
      </w:r>
      <w:r w:rsidRPr="006E505E">
        <w:t xml:space="preserve"> of Goods / Licensed Materials. </w:t>
      </w:r>
    </w:p>
    <w:p w14:paraId="5B0D6652" w14:textId="30681D18" w:rsidR="007836B0" w:rsidRDefault="007836B0" w:rsidP="007836B0">
      <w:pPr>
        <w:pStyle w:val="TCBodyafterH2"/>
      </w:pPr>
      <w:r w:rsidRPr="006E505E">
        <w:t>.</w:t>
      </w:r>
    </w:p>
    <w:p w14:paraId="6A340C6C" w14:textId="2530F38B" w:rsidR="007836B0" w:rsidRDefault="007836B0" w:rsidP="007836B0">
      <w:pPr>
        <w:pStyle w:val="TCBodyafterH2"/>
      </w:pPr>
      <w:r>
        <w:t>Provide</w:t>
      </w:r>
      <w:r w:rsidRPr="006E505E">
        <w:t xml:space="preserve"> </w:t>
      </w:r>
      <w:r>
        <w:t xml:space="preserve">monthly </w:t>
      </w:r>
      <w:r w:rsidRPr="006E505E">
        <w:t>notification</w:t>
      </w:r>
      <w:r>
        <w:t>s of new content additions.</w:t>
      </w:r>
    </w:p>
    <w:p w14:paraId="04CF85E9" w14:textId="77777777" w:rsidR="00285D9C" w:rsidRPr="00367FB8" w:rsidRDefault="00285D9C" w:rsidP="00285D9C">
      <w:pPr>
        <w:pStyle w:val="TCHeading1"/>
      </w:pPr>
      <w:bookmarkStart w:id="16" w:name="_Toc456364195"/>
      <w:r w:rsidRPr="00367FB8">
        <w:t>Service Reporting</w:t>
      </w:r>
      <w:bookmarkEnd w:id="16"/>
    </w:p>
    <w:p w14:paraId="7A0D4222" w14:textId="77777777" w:rsidR="00E42824" w:rsidRDefault="00A62A2E" w:rsidP="00E42824">
      <w:pPr>
        <w:pStyle w:val="TCBodyafterH1"/>
      </w:pPr>
      <w:r w:rsidRPr="00A62A2E">
        <w:t>The Provider will</w:t>
      </w:r>
      <w:r>
        <w:t>:</w:t>
      </w:r>
    </w:p>
    <w:p w14:paraId="7F5BDD43" w14:textId="07456508" w:rsidR="00E42824" w:rsidRDefault="00E42824" w:rsidP="00E42824">
      <w:pPr>
        <w:pStyle w:val="TCBodyafterH2"/>
      </w:pPr>
      <w:r w:rsidRPr="00C70063">
        <w:t>Attend</w:t>
      </w:r>
      <w:r w:rsidR="00C53FA6">
        <w:t xml:space="preserve"> </w:t>
      </w:r>
      <w:r w:rsidRPr="00C70063">
        <w:t xml:space="preserve">contract and service review meetings at </w:t>
      </w:r>
      <w:r w:rsidR="00C53FA6">
        <w:t>least annually</w:t>
      </w:r>
      <w:r w:rsidRPr="00C70063">
        <w:t>.</w:t>
      </w:r>
    </w:p>
    <w:p w14:paraId="0FC2DFD2" w14:textId="63327BC7" w:rsidR="00C53FA6" w:rsidRDefault="00E42824" w:rsidP="00C53FA6">
      <w:pPr>
        <w:pStyle w:val="TCBodyafterH2"/>
      </w:pPr>
      <w:r w:rsidRPr="00C70063">
        <w:t xml:space="preserve">Provides a regular contract </w:t>
      </w:r>
      <w:r>
        <w:t xml:space="preserve">management / service report </w:t>
      </w:r>
      <w:r w:rsidR="00C53FA6" w:rsidRPr="00C70063">
        <w:t xml:space="preserve">at </w:t>
      </w:r>
      <w:r w:rsidR="00C53FA6">
        <w:t>least annually</w:t>
      </w:r>
      <w:r w:rsidRPr="00C70063">
        <w:t>.</w:t>
      </w:r>
    </w:p>
    <w:p w14:paraId="24941017" w14:textId="32B8C6F4" w:rsidR="00E42824" w:rsidRPr="00C70063" w:rsidRDefault="00E42824" w:rsidP="00E15150">
      <w:pPr>
        <w:pStyle w:val="TCBodyafterH2"/>
        <w:numPr>
          <w:ilvl w:val="0"/>
          <w:numId w:val="0"/>
        </w:numPr>
        <w:ind w:left="1985"/>
      </w:pPr>
    </w:p>
    <w:p w14:paraId="44EF6DC0" w14:textId="77777777" w:rsidR="00285D9C" w:rsidRPr="00367FB8" w:rsidRDefault="00285D9C" w:rsidP="00285D9C">
      <w:pPr>
        <w:pStyle w:val="TCHeading1"/>
      </w:pPr>
      <w:bookmarkStart w:id="17" w:name="_Toc456364196"/>
      <w:r w:rsidRPr="00367FB8">
        <w:t>Measurement  &amp; Related Payment</w:t>
      </w:r>
      <w:bookmarkEnd w:id="17"/>
    </w:p>
    <w:p w14:paraId="741F51C3" w14:textId="32420BFA" w:rsidR="00AC168E" w:rsidRDefault="00CC4695" w:rsidP="00AC168E">
      <w:pPr>
        <w:pStyle w:val="TCBodyafterH1"/>
        <w:keepNext w:val="0"/>
        <w:ind w:left="851" w:hanging="851"/>
        <w:jc w:val="left"/>
      </w:pPr>
      <w:r w:rsidRPr="00CC4695">
        <w:t xml:space="preserve">The Provider reserves the right at any time to withdraw the whole, a part or parts of the Licensed Materials for which it no longer retains the right to publish or provide, or which it has reasonable grounds to believe infringes Copyright or is defamatory, obscene, unlawful or otherwise objectionable. In the event of the withdrawal of the whole of the Licensed Materials under this clause </w:t>
      </w:r>
      <w:r>
        <w:t>11.1,</w:t>
      </w:r>
      <w:r w:rsidRPr="00CC4695">
        <w:t xml:space="preserve"> the P</w:t>
      </w:r>
      <w:r>
        <w:t>rovider will re</w:t>
      </w:r>
      <w:r w:rsidRPr="00CC4695">
        <w:t>fund that part of  Fee paid for the remaining un-expired portion of the  Term (proportional to the amount of the Licensed Materials / Goods unavailable</w:t>
      </w:r>
      <w:r w:rsidR="007836B0">
        <w:t>)</w:t>
      </w:r>
      <w:r w:rsidR="00AC168E">
        <w:t>.</w:t>
      </w:r>
      <w:r w:rsidR="004868B0">
        <w:br/>
      </w:r>
      <w:r w:rsidR="004868B0">
        <w:br/>
      </w:r>
    </w:p>
    <w:p w14:paraId="64570447" w14:textId="75B54AD7" w:rsidR="00A065CA" w:rsidRPr="00AD3988" w:rsidRDefault="00A065CA" w:rsidP="00E15150">
      <w:bookmarkStart w:id="18" w:name="_GoBack"/>
      <w:bookmarkEnd w:id="18"/>
    </w:p>
    <w:sectPr w:rsidR="00A065CA" w:rsidRPr="00AD3988" w:rsidSect="0034397B">
      <w:footerReference w:type="default" r:id="rId10"/>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B9C550" w14:textId="77777777" w:rsidR="004868B0" w:rsidRDefault="004868B0">
      <w:r>
        <w:separator/>
      </w:r>
    </w:p>
  </w:endnote>
  <w:endnote w:type="continuationSeparator" w:id="0">
    <w:p w14:paraId="29346FDC" w14:textId="77777777" w:rsidR="004868B0" w:rsidRDefault="004868B0">
      <w:r>
        <w:continuationSeparator/>
      </w:r>
    </w:p>
  </w:endnote>
  <w:endnote w:type="continuationNotice" w:id="1">
    <w:p w14:paraId="23A09BD0" w14:textId="77777777" w:rsidR="004868B0" w:rsidRDefault="004868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D6CB4C" w14:textId="77777777" w:rsidR="004868B0" w:rsidRDefault="004868B0" w:rsidP="00135E36">
    <w:pPr>
      <w:tabs>
        <w:tab w:val="right" w:pos="8931"/>
      </w:tabs>
      <w:rPr>
        <w:rFonts w:ascii="Arial" w:hAnsi="Arial"/>
        <w:sz w:val="16"/>
      </w:rPr>
    </w:pPr>
    <w:r>
      <w:rPr>
        <w:rFonts w:ascii="Arial" w:hAnsi="Arial"/>
        <w:sz w:val="16"/>
      </w:rPr>
      <w:tab/>
      <w:t xml:space="preserve">NICE Electronic and Print Content Framework </w:t>
    </w:r>
  </w:p>
  <w:p w14:paraId="754201FD" w14:textId="0978AD25" w:rsidR="004868B0" w:rsidRDefault="004868B0" w:rsidP="00135E36">
    <w:pPr>
      <w:tabs>
        <w:tab w:val="right" w:pos="8931"/>
      </w:tabs>
      <w:rPr>
        <w:rFonts w:ascii="Arial" w:hAnsi="Arial"/>
        <w:sz w:val="16"/>
      </w:rPr>
    </w:pPr>
    <w:r>
      <w:rPr>
        <w:rFonts w:ascii="Arial" w:hAnsi="Arial"/>
        <w:sz w:val="16"/>
      </w:rPr>
      <w:tab/>
      <w:t>Provider Agreement</w:t>
    </w:r>
  </w:p>
  <w:p w14:paraId="00534FE2" w14:textId="77777777" w:rsidR="004868B0" w:rsidRDefault="004868B0"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E15150">
      <w:rPr>
        <w:rFonts w:ascii="Arial" w:hAnsi="Arial"/>
        <w:noProof/>
        <w:sz w:val="16"/>
      </w:rPr>
      <w:t>5</w:t>
    </w:r>
    <w:r>
      <w:rPr>
        <w:rFonts w:ascii="Arial" w:hAnsi="Arial"/>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F08BF0" w14:textId="77777777" w:rsidR="004868B0" w:rsidRDefault="004868B0">
      <w:r>
        <w:separator/>
      </w:r>
    </w:p>
  </w:footnote>
  <w:footnote w:type="continuationSeparator" w:id="0">
    <w:p w14:paraId="4B75DBC8" w14:textId="77777777" w:rsidR="004868B0" w:rsidRDefault="004868B0">
      <w:r>
        <w:continuationSeparator/>
      </w:r>
    </w:p>
  </w:footnote>
  <w:footnote w:type="continuationNotice" w:id="1">
    <w:p w14:paraId="79F88EFD" w14:textId="77777777" w:rsidR="004868B0" w:rsidRDefault="004868B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nsid w:val="08857CCC"/>
    <w:multiLevelType w:val="hybridMultilevel"/>
    <w:tmpl w:val="BDAE3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538E2"/>
    <w:multiLevelType w:val="multilevel"/>
    <w:tmpl w:val="DF1CED3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7025" w:hanging="504"/>
      </w:pPr>
      <w:rPr>
        <w:b w:val="0"/>
        <w:i w:val="0"/>
      </w:rPr>
    </w:lvl>
    <w:lvl w:ilvl="3">
      <w:start w:val="1"/>
      <w:numFmt w:val="decimal"/>
      <w:lvlText w:val="%1.%2.%3.%4."/>
      <w:lvlJc w:val="left"/>
      <w:pPr>
        <w:ind w:left="234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6">
    <w:nsid w:val="11B15797"/>
    <w:multiLevelType w:val="hybridMultilevel"/>
    <w:tmpl w:val="2B4AF982"/>
    <w:lvl w:ilvl="0" w:tplc="B38A40A4">
      <w:start w:val="1"/>
      <w:numFmt w:val="decimal"/>
      <w:pStyle w:val="Paragraph"/>
      <w:lvlText w:val="%1."/>
      <w:lvlJc w:val="left"/>
      <w:pPr>
        <w:ind w:left="3479"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7">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5453796"/>
    <w:multiLevelType w:val="hybridMultilevel"/>
    <w:tmpl w:val="04765F48"/>
    <w:lvl w:ilvl="0" w:tplc="93CA2F82">
      <w:start w:val="1"/>
      <w:numFmt w:val="decimal"/>
      <w:lvlText w:val="%1."/>
      <w:lvlJc w:val="left"/>
      <w:pPr>
        <w:ind w:left="1365" w:hanging="10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DB1274F"/>
    <w:multiLevelType w:val="multilevel"/>
    <w:tmpl w:val="ECD8AB7A"/>
    <w:lvl w:ilvl="0">
      <w:start w:val="1"/>
      <w:numFmt w:val="decimal"/>
      <w:pStyle w:val="TCHeading1"/>
      <w:lvlText w:val="%1."/>
      <w:lvlJc w:val="left"/>
      <w:pPr>
        <w:ind w:left="360" w:hanging="360"/>
      </w:p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11">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02D4587"/>
    <w:multiLevelType w:val="multilevel"/>
    <w:tmpl w:val="42866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6B1679"/>
    <w:multiLevelType w:val="hybridMultilevel"/>
    <w:tmpl w:val="D6F87FFA"/>
    <w:lvl w:ilvl="0" w:tplc="FB22F6F0">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5">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6">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7">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9">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0">
    <w:nsid w:val="48FE0C57"/>
    <w:multiLevelType w:val="multilevel"/>
    <w:tmpl w:val="4B20633A"/>
    <w:lvl w:ilvl="0">
      <w:start w:val="1"/>
      <w:numFmt w:val="bullet"/>
      <w:lvlText w:val=""/>
      <w:lvlJc w:val="left"/>
      <w:pPr>
        <w:ind w:left="360" w:hanging="360"/>
      </w:pPr>
      <w:rPr>
        <w:rFonts w:ascii="Symbol" w:hAnsi="Symbol" w:hint="default"/>
      </w:rPr>
    </w:lvl>
    <w:lvl w:ilvl="1">
      <w:start w:val="1"/>
      <w:numFmt w:val="decimal"/>
      <w:lvlText w:val="%1.%2."/>
      <w:lvlJc w:val="left"/>
      <w:pPr>
        <w:ind w:left="858" w:hanging="432"/>
      </w:pPr>
      <w:rPr>
        <w:b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5">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8">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9">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lvlText w:val="(%3)"/>
      <w:lvlJc w:val="left"/>
      <w:pPr>
        <w:tabs>
          <w:tab w:val="num" w:pos="144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30">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1">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7"/>
  </w:num>
  <w:num w:numId="3">
    <w:abstractNumId w:val="10"/>
  </w:num>
  <w:num w:numId="4">
    <w:abstractNumId w:val="15"/>
  </w:num>
  <w:num w:numId="5">
    <w:abstractNumId w:val="5"/>
  </w:num>
  <w:num w:numId="6">
    <w:abstractNumId w:val="0"/>
  </w:num>
  <w:num w:numId="7">
    <w:abstractNumId w:val="9"/>
  </w:num>
  <w:num w:numId="8">
    <w:abstractNumId w:val="14"/>
  </w:num>
  <w:num w:numId="9">
    <w:abstractNumId w:val="11"/>
  </w:num>
  <w:num w:numId="10">
    <w:abstractNumId w:val="21"/>
  </w:num>
  <w:num w:numId="11">
    <w:abstractNumId w:val="28"/>
  </w:num>
  <w:num w:numId="12">
    <w:abstractNumId w:val="16"/>
  </w:num>
  <w:num w:numId="13">
    <w:abstractNumId w:val="30"/>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22"/>
  </w:num>
  <w:num w:numId="18">
    <w:abstractNumId w:val="27"/>
  </w:num>
  <w:num w:numId="19">
    <w:abstractNumId w:val="13"/>
  </w:num>
  <w:num w:numId="20">
    <w:abstractNumId w:val="17"/>
  </w:num>
  <w:num w:numId="21">
    <w:abstractNumId w:val="23"/>
  </w:num>
  <w:num w:numId="22">
    <w:abstractNumId w:val="1"/>
  </w:num>
  <w:num w:numId="23">
    <w:abstractNumId w:val="19"/>
  </w:num>
  <w:num w:numId="24">
    <w:abstractNumId w:val="9"/>
  </w:num>
  <w:num w:numId="25">
    <w:abstractNumId w:val="9"/>
  </w:num>
  <w:num w:numId="26">
    <w:abstractNumId w:val="9"/>
  </w:num>
  <w:num w:numId="27">
    <w:abstractNumId w:val="9"/>
  </w:num>
  <w:num w:numId="28">
    <w:abstractNumId w:val="9"/>
  </w:num>
  <w:num w:numId="29">
    <w:abstractNumId w:val="26"/>
  </w:num>
  <w:num w:numId="30">
    <w:abstractNumId w:val="31"/>
  </w:num>
  <w:num w:numId="31">
    <w:abstractNumId w:val="25"/>
    <w:lvlOverride w:ilvl="0">
      <w:startOverride w:val="2"/>
    </w:lvlOverride>
  </w:num>
  <w:num w:numId="32">
    <w:abstractNumId w:val="25"/>
    <w:lvlOverride w:ilvl="0">
      <w:startOverride w:val="3"/>
    </w:lvlOverride>
  </w:num>
  <w:num w:numId="33">
    <w:abstractNumId w:val="32"/>
  </w:num>
  <w:num w:numId="34">
    <w:abstractNumId w:val="3"/>
  </w:num>
  <w:num w:numId="35">
    <w:abstractNumId w:val="9"/>
  </w:num>
  <w:num w:numId="36">
    <w:abstractNumId w:val="2"/>
  </w:num>
  <w:num w:numId="37">
    <w:abstractNumId w:val="20"/>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2"/>
  </w:num>
  <w:num w:numId="41">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3B02"/>
    <w:rsid w:val="00006457"/>
    <w:rsid w:val="00007BE7"/>
    <w:rsid w:val="00007E0B"/>
    <w:rsid w:val="000129C4"/>
    <w:rsid w:val="0001410B"/>
    <w:rsid w:val="00016AB6"/>
    <w:rsid w:val="00021F09"/>
    <w:rsid w:val="0002403F"/>
    <w:rsid w:val="000253CA"/>
    <w:rsid w:val="00026210"/>
    <w:rsid w:val="00026274"/>
    <w:rsid w:val="000263E2"/>
    <w:rsid w:val="00030D77"/>
    <w:rsid w:val="00032455"/>
    <w:rsid w:val="0003516E"/>
    <w:rsid w:val="000352C4"/>
    <w:rsid w:val="00035CD6"/>
    <w:rsid w:val="000413AC"/>
    <w:rsid w:val="000430CC"/>
    <w:rsid w:val="00043595"/>
    <w:rsid w:val="000458FF"/>
    <w:rsid w:val="00046E12"/>
    <w:rsid w:val="00050A90"/>
    <w:rsid w:val="00051071"/>
    <w:rsid w:val="0005227F"/>
    <w:rsid w:val="0006019D"/>
    <w:rsid w:val="000602F8"/>
    <w:rsid w:val="0006105C"/>
    <w:rsid w:val="00062C30"/>
    <w:rsid w:val="00071228"/>
    <w:rsid w:val="00081E1A"/>
    <w:rsid w:val="00082C74"/>
    <w:rsid w:val="00085C30"/>
    <w:rsid w:val="00086DE6"/>
    <w:rsid w:val="00087F72"/>
    <w:rsid w:val="00090EB7"/>
    <w:rsid w:val="0009108E"/>
    <w:rsid w:val="00095682"/>
    <w:rsid w:val="000A2295"/>
    <w:rsid w:val="000A3069"/>
    <w:rsid w:val="000A42D6"/>
    <w:rsid w:val="000B1278"/>
    <w:rsid w:val="000B1CC0"/>
    <w:rsid w:val="000B44D0"/>
    <w:rsid w:val="000B4C95"/>
    <w:rsid w:val="000B5AA3"/>
    <w:rsid w:val="000B7A7A"/>
    <w:rsid w:val="000B7C15"/>
    <w:rsid w:val="000C0523"/>
    <w:rsid w:val="000C425C"/>
    <w:rsid w:val="000C4859"/>
    <w:rsid w:val="000D41ED"/>
    <w:rsid w:val="000D66C7"/>
    <w:rsid w:val="000E3DD6"/>
    <w:rsid w:val="000E49E2"/>
    <w:rsid w:val="000E6A84"/>
    <w:rsid w:val="000E70E9"/>
    <w:rsid w:val="000F0031"/>
    <w:rsid w:val="000F0EDD"/>
    <w:rsid w:val="000F3578"/>
    <w:rsid w:val="000F4B93"/>
    <w:rsid w:val="00107243"/>
    <w:rsid w:val="001107F5"/>
    <w:rsid w:val="00112197"/>
    <w:rsid w:val="00112C18"/>
    <w:rsid w:val="00124A8A"/>
    <w:rsid w:val="001322F0"/>
    <w:rsid w:val="00135E36"/>
    <w:rsid w:val="00137EA6"/>
    <w:rsid w:val="0014155A"/>
    <w:rsid w:val="0014244E"/>
    <w:rsid w:val="00146F77"/>
    <w:rsid w:val="00150F4B"/>
    <w:rsid w:val="0015364E"/>
    <w:rsid w:val="00155E4B"/>
    <w:rsid w:val="0015621B"/>
    <w:rsid w:val="00156CDA"/>
    <w:rsid w:val="001615B6"/>
    <w:rsid w:val="001651E4"/>
    <w:rsid w:val="00167FE1"/>
    <w:rsid w:val="00170168"/>
    <w:rsid w:val="001732FD"/>
    <w:rsid w:val="00177680"/>
    <w:rsid w:val="00182EA1"/>
    <w:rsid w:val="00183287"/>
    <w:rsid w:val="00184BDE"/>
    <w:rsid w:val="00186FC6"/>
    <w:rsid w:val="001914A5"/>
    <w:rsid w:val="00193AF8"/>
    <w:rsid w:val="001968FF"/>
    <w:rsid w:val="001A5593"/>
    <w:rsid w:val="001A71E8"/>
    <w:rsid w:val="001B03E6"/>
    <w:rsid w:val="001B1A8F"/>
    <w:rsid w:val="001B1D44"/>
    <w:rsid w:val="001B4297"/>
    <w:rsid w:val="001C1517"/>
    <w:rsid w:val="001C2694"/>
    <w:rsid w:val="001C3524"/>
    <w:rsid w:val="001C5FC7"/>
    <w:rsid w:val="001D4358"/>
    <w:rsid w:val="001D5B82"/>
    <w:rsid w:val="001E2B4E"/>
    <w:rsid w:val="001E417C"/>
    <w:rsid w:val="001E61DD"/>
    <w:rsid w:val="001F3634"/>
    <w:rsid w:val="001F64EA"/>
    <w:rsid w:val="001F6A7C"/>
    <w:rsid w:val="001F6CD6"/>
    <w:rsid w:val="00200001"/>
    <w:rsid w:val="00200232"/>
    <w:rsid w:val="00200505"/>
    <w:rsid w:val="00200864"/>
    <w:rsid w:val="00202CB8"/>
    <w:rsid w:val="002030D6"/>
    <w:rsid w:val="0020377A"/>
    <w:rsid w:val="00207565"/>
    <w:rsid w:val="00207ACC"/>
    <w:rsid w:val="002129AE"/>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1208"/>
    <w:rsid w:val="00261756"/>
    <w:rsid w:val="00262D6A"/>
    <w:rsid w:val="00263F99"/>
    <w:rsid w:val="00266F5B"/>
    <w:rsid w:val="002671B7"/>
    <w:rsid w:val="00270D87"/>
    <w:rsid w:val="0027257F"/>
    <w:rsid w:val="00273B36"/>
    <w:rsid w:val="00273BC5"/>
    <w:rsid w:val="00274308"/>
    <w:rsid w:val="002854DC"/>
    <w:rsid w:val="00285D9C"/>
    <w:rsid w:val="00287304"/>
    <w:rsid w:val="00293998"/>
    <w:rsid w:val="00294740"/>
    <w:rsid w:val="00296A99"/>
    <w:rsid w:val="00297300"/>
    <w:rsid w:val="002A38B5"/>
    <w:rsid w:val="002A3E4C"/>
    <w:rsid w:val="002A6C63"/>
    <w:rsid w:val="002B25C6"/>
    <w:rsid w:val="002C323E"/>
    <w:rsid w:val="002C3D75"/>
    <w:rsid w:val="002C7E07"/>
    <w:rsid w:val="002D066E"/>
    <w:rsid w:val="002D2C47"/>
    <w:rsid w:val="002D4941"/>
    <w:rsid w:val="002D61D9"/>
    <w:rsid w:val="002E0C46"/>
    <w:rsid w:val="002E145C"/>
    <w:rsid w:val="002E5D35"/>
    <w:rsid w:val="002E6B5A"/>
    <w:rsid w:val="002E6C15"/>
    <w:rsid w:val="002F11AA"/>
    <w:rsid w:val="002F5978"/>
    <w:rsid w:val="00300D3F"/>
    <w:rsid w:val="003023C0"/>
    <w:rsid w:val="003067BD"/>
    <w:rsid w:val="00310C02"/>
    <w:rsid w:val="00314DD3"/>
    <w:rsid w:val="003241B5"/>
    <w:rsid w:val="003303DB"/>
    <w:rsid w:val="00335A78"/>
    <w:rsid w:val="00336DFE"/>
    <w:rsid w:val="0034165D"/>
    <w:rsid w:val="00341F80"/>
    <w:rsid w:val="0034397B"/>
    <w:rsid w:val="00344199"/>
    <w:rsid w:val="003451E2"/>
    <w:rsid w:val="00352194"/>
    <w:rsid w:val="0035498A"/>
    <w:rsid w:val="00362BD9"/>
    <w:rsid w:val="00367FB8"/>
    <w:rsid w:val="00371468"/>
    <w:rsid w:val="00372091"/>
    <w:rsid w:val="00372944"/>
    <w:rsid w:val="003748F4"/>
    <w:rsid w:val="00374AC0"/>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9748D"/>
    <w:rsid w:val="003A09C6"/>
    <w:rsid w:val="003A295B"/>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27DD"/>
    <w:rsid w:val="00422CDF"/>
    <w:rsid w:val="004231E7"/>
    <w:rsid w:val="00423A9C"/>
    <w:rsid w:val="00423DDC"/>
    <w:rsid w:val="004244B2"/>
    <w:rsid w:val="0042702F"/>
    <w:rsid w:val="00431C75"/>
    <w:rsid w:val="0043337E"/>
    <w:rsid w:val="00433F15"/>
    <w:rsid w:val="00443D1B"/>
    <w:rsid w:val="0044538E"/>
    <w:rsid w:val="004469A5"/>
    <w:rsid w:val="00446A12"/>
    <w:rsid w:val="00452E69"/>
    <w:rsid w:val="0045352D"/>
    <w:rsid w:val="00453652"/>
    <w:rsid w:val="004545ED"/>
    <w:rsid w:val="004626F7"/>
    <w:rsid w:val="004629FB"/>
    <w:rsid w:val="004640A9"/>
    <w:rsid w:val="00465DAC"/>
    <w:rsid w:val="00466405"/>
    <w:rsid w:val="00466A6C"/>
    <w:rsid w:val="004673C5"/>
    <w:rsid w:val="00471144"/>
    <w:rsid w:val="004712C5"/>
    <w:rsid w:val="00471D09"/>
    <w:rsid w:val="0047510A"/>
    <w:rsid w:val="0048049B"/>
    <w:rsid w:val="0048441D"/>
    <w:rsid w:val="004868B0"/>
    <w:rsid w:val="00491100"/>
    <w:rsid w:val="00491BCA"/>
    <w:rsid w:val="00493740"/>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F3857"/>
    <w:rsid w:val="004F7EBD"/>
    <w:rsid w:val="00500F3B"/>
    <w:rsid w:val="00505560"/>
    <w:rsid w:val="00507AAB"/>
    <w:rsid w:val="00512350"/>
    <w:rsid w:val="00522A67"/>
    <w:rsid w:val="00532408"/>
    <w:rsid w:val="005379C3"/>
    <w:rsid w:val="00541382"/>
    <w:rsid w:val="00547741"/>
    <w:rsid w:val="00550E5B"/>
    <w:rsid w:val="0055218B"/>
    <w:rsid w:val="00552EF1"/>
    <w:rsid w:val="00557B65"/>
    <w:rsid w:val="0056103A"/>
    <w:rsid w:val="005611C6"/>
    <w:rsid w:val="00561848"/>
    <w:rsid w:val="005628BB"/>
    <w:rsid w:val="00563345"/>
    <w:rsid w:val="0056445A"/>
    <w:rsid w:val="00564B99"/>
    <w:rsid w:val="00567B7F"/>
    <w:rsid w:val="00580751"/>
    <w:rsid w:val="00581136"/>
    <w:rsid w:val="00581B21"/>
    <w:rsid w:val="0058281A"/>
    <w:rsid w:val="00582D93"/>
    <w:rsid w:val="005858B9"/>
    <w:rsid w:val="00590AFD"/>
    <w:rsid w:val="005957FB"/>
    <w:rsid w:val="0059721D"/>
    <w:rsid w:val="005A5CBD"/>
    <w:rsid w:val="005A644B"/>
    <w:rsid w:val="005B680E"/>
    <w:rsid w:val="005C07C6"/>
    <w:rsid w:val="005C3B58"/>
    <w:rsid w:val="005C70D1"/>
    <w:rsid w:val="005D1325"/>
    <w:rsid w:val="005D3A69"/>
    <w:rsid w:val="005E0E6C"/>
    <w:rsid w:val="005E4AE6"/>
    <w:rsid w:val="005E57EA"/>
    <w:rsid w:val="005E756B"/>
    <w:rsid w:val="005F32F4"/>
    <w:rsid w:val="005F4197"/>
    <w:rsid w:val="00600526"/>
    <w:rsid w:val="00600CDB"/>
    <w:rsid w:val="00602596"/>
    <w:rsid w:val="00602DBE"/>
    <w:rsid w:val="00604BEC"/>
    <w:rsid w:val="00604F2B"/>
    <w:rsid w:val="00606587"/>
    <w:rsid w:val="00610A80"/>
    <w:rsid w:val="00611C84"/>
    <w:rsid w:val="00612DCD"/>
    <w:rsid w:val="0061569D"/>
    <w:rsid w:val="006200E5"/>
    <w:rsid w:val="00622925"/>
    <w:rsid w:val="00624B81"/>
    <w:rsid w:val="00624FF4"/>
    <w:rsid w:val="0062501F"/>
    <w:rsid w:val="0063218C"/>
    <w:rsid w:val="00632509"/>
    <w:rsid w:val="0063623A"/>
    <w:rsid w:val="0064058B"/>
    <w:rsid w:val="006418DF"/>
    <w:rsid w:val="006442A2"/>
    <w:rsid w:val="006443E0"/>
    <w:rsid w:val="00644C7E"/>
    <w:rsid w:val="00646390"/>
    <w:rsid w:val="006468D6"/>
    <w:rsid w:val="0064788C"/>
    <w:rsid w:val="0065041A"/>
    <w:rsid w:val="00652A44"/>
    <w:rsid w:val="00652BBD"/>
    <w:rsid w:val="006532ED"/>
    <w:rsid w:val="00654385"/>
    <w:rsid w:val="00661A38"/>
    <w:rsid w:val="00662EDF"/>
    <w:rsid w:val="0066378D"/>
    <w:rsid w:val="00665488"/>
    <w:rsid w:val="00667742"/>
    <w:rsid w:val="0067044E"/>
    <w:rsid w:val="00670B6A"/>
    <w:rsid w:val="00672552"/>
    <w:rsid w:val="006734F3"/>
    <w:rsid w:val="00674A20"/>
    <w:rsid w:val="0067575B"/>
    <w:rsid w:val="0068047E"/>
    <w:rsid w:val="00685F73"/>
    <w:rsid w:val="00686535"/>
    <w:rsid w:val="0069023F"/>
    <w:rsid w:val="006952DF"/>
    <w:rsid w:val="00697B35"/>
    <w:rsid w:val="006A54F4"/>
    <w:rsid w:val="006B0F89"/>
    <w:rsid w:val="006B4850"/>
    <w:rsid w:val="006B4E7A"/>
    <w:rsid w:val="006B7811"/>
    <w:rsid w:val="006C22E0"/>
    <w:rsid w:val="006C46B2"/>
    <w:rsid w:val="006C47F7"/>
    <w:rsid w:val="006C4F1F"/>
    <w:rsid w:val="006C6923"/>
    <w:rsid w:val="006D019A"/>
    <w:rsid w:val="006D1402"/>
    <w:rsid w:val="006D2F7D"/>
    <w:rsid w:val="006D6300"/>
    <w:rsid w:val="006D661D"/>
    <w:rsid w:val="006D6C6B"/>
    <w:rsid w:val="006D6E7A"/>
    <w:rsid w:val="006E18F3"/>
    <w:rsid w:val="006E1966"/>
    <w:rsid w:val="006E1EE0"/>
    <w:rsid w:val="006E2DDC"/>
    <w:rsid w:val="006E3A6C"/>
    <w:rsid w:val="006E4DEE"/>
    <w:rsid w:val="006E6419"/>
    <w:rsid w:val="006E69C1"/>
    <w:rsid w:val="006E7579"/>
    <w:rsid w:val="006F4936"/>
    <w:rsid w:val="006F5D15"/>
    <w:rsid w:val="00700DAD"/>
    <w:rsid w:val="00710E83"/>
    <w:rsid w:val="00714824"/>
    <w:rsid w:val="007169BA"/>
    <w:rsid w:val="00725465"/>
    <w:rsid w:val="00731ABD"/>
    <w:rsid w:val="007345B0"/>
    <w:rsid w:val="007378A5"/>
    <w:rsid w:val="00740F3E"/>
    <w:rsid w:val="00742BFC"/>
    <w:rsid w:val="007438D1"/>
    <w:rsid w:val="0074490A"/>
    <w:rsid w:val="00751F08"/>
    <w:rsid w:val="00752055"/>
    <w:rsid w:val="00752062"/>
    <w:rsid w:val="00752E4D"/>
    <w:rsid w:val="0075678E"/>
    <w:rsid w:val="00756B9E"/>
    <w:rsid w:val="00757333"/>
    <w:rsid w:val="00764473"/>
    <w:rsid w:val="0076536E"/>
    <w:rsid w:val="00770A20"/>
    <w:rsid w:val="00772D7F"/>
    <w:rsid w:val="00774F00"/>
    <w:rsid w:val="00780FC1"/>
    <w:rsid w:val="007835FC"/>
    <w:rsid w:val="007836B0"/>
    <w:rsid w:val="007840A0"/>
    <w:rsid w:val="00790468"/>
    <w:rsid w:val="00790E08"/>
    <w:rsid w:val="00791774"/>
    <w:rsid w:val="007917F5"/>
    <w:rsid w:val="00795314"/>
    <w:rsid w:val="00796869"/>
    <w:rsid w:val="00797BA0"/>
    <w:rsid w:val="007A122C"/>
    <w:rsid w:val="007A16D0"/>
    <w:rsid w:val="007A3762"/>
    <w:rsid w:val="007B4B6B"/>
    <w:rsid w:val="007B4D8C"/>
    <w:rsid w:val="007C13DC"/>
    <w:rsid w:val="007C4BFC"/>
    <w:rsid w:val="007C5459"/>
    <w:rsid w:val="007C561C"/>
    <w:rsid w:val="007C76DD"/>
    <w:rsid w:val="007C7E0C"/>
    <w:rsid w:val="007D1E1D"/>
    <w:rsid w:val="007D21AD"/>
    <w:rsid w:val="007D27FE"/>
    <w:rsid w:val="007D2F12"/>
    <w:rsid w:val="007D50A7"/>
    <w:rsid w:val="007D73E0"/>
    <w:rsid w:val="007E265A"/>
    <w:rsid w:val="007E45AB"/>
    <w:rsid w:val="007F0070"/>
    <w:rsid w:val="007F3E26"/>
    <w:rsid w:val="007F4094"/>
    <w:rsid w:val="007F4595"/>
    <w:rsid w:val="007F516F"/>
    <w:rsid w:val="007F6349"/>
    <w:rsid w:val="007F6708"/>
    <w:rsid w:val="007F7733"/>
    <w:rsid w:val="00800D31"/>
    <w:rsid w:val="008073FA"/>
    <w:rsid w:val="008106DA"/>
    <w:rsid w:val="0081408C"/>
    <w:rsid w:val="0081494C"/>
    <w:rsid w:val="00817A5B"/>
    <w:rsid w:val="00821B0D"/>
    <w:rsid w:val="00821D20"/>
    <w:rsid w:val="008222C1"/>
    <w:rsid w:val="00824D26"/>
    <w:rsid w:val="008273BA"/>
    <w:rsid w:val="008312D8"/>
    <w:rsid w:val="00834252"/>
    <w:rsid w:val="00837021"/>
    <w:rsid w:val="00837E38"/>
    <w:rsid w:val="00844BE1"/>
    <w:rsid w:val="00852024"/>
    <w:rsid w:val="00853FBC"/>
    <w:rsid w:val="008547E5"/>
    <w:rsid w:val="008604D0"/>
    <w:rsid w:val="0086366A"/>
    <w:rsid w:val="008657C3"/>
    <w:rsid w:val="00872B42"/>
    <w:rsid w:val="00874173"/>
    <w:rsid w:val="008751D4"/>
    <w:rsid w:val="00885072"/>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3902"/>
    <w:rsid w:val="008B4407"/>
    <w:rsid w:val="008B5B47"/>
    <w:rsid w:val="008C000B"/>
    <w:rsid w:val="008C5213"/>
    <w:rsid w:val="008C5DA7"/>
    <w:rsid w:val="008C6882"/>
    <w:rsid w:val="008C7A3A"/>
    <w:rsid w:val="008D1793"/>
    <w:rsid w:val="008D36FE"/>
    <w:rsid w:val="008D3831"/>
    <w:rsid w:val="008D619A"/>
    <w:rsid w:val="008E1331"/>
    <w:rsid w:val="008E164D"/>
    <w:rsid w:val="008E43CC"/>
    <w:rsid w:val="008E5D83"/>
    <w:rsid w:val="008E5E0E"/>
    <w:rsid w:val="008F1CCA"/>
    <w:rsid w:val="008F7678"/>
    <w:rsid w:val="008F7FCF"/>
    <w:rsid w:val="009029D2"/>
    <w:rsid w:val="00903206"/>
    <w:rsid w:val="00903833"/>
    <w:rsid w:val="00903FF8"/>
    <w:rsid w:val="00905EC1"/>
    <w:rsid w:val="00907D72"/>
    <w:rsid w:val="00907E99"/>
    <w:rsid w:val="009148CD"/>
    <w:rsid w:val="009156A8"/>
    <w:rsid w:val="009231D9"/>
    <w:rsid w:val="009236B9"/>
    <w:rsid w:val="00923C0D"/>
    <w:rsid w:val="00927642"/>
    <w:rsid w:val="00936665"/>
    <w:rsid w:val="009368FB"/>
    <w:rsid w:val="00937D97"/>
    <w:rsid w:val="0094230A"/>
    <w:rsid w:val="00947145"/>
    <w:rsid w:val="009477DC"/>
    <w:rsid w:val="009524B3"/>
    <w:rsid w:val="00953EEC"/>
    <w:rsid w:val="00964798"/>
    <w:rsid w:val="00965575"/>
    <w:rsid w:val="009726EF"/>
    <w:rsid w:val="00976617"/>
    <w:rsid w:val="00980E0A"/>
    <w:rsid w:val="00981DDD"/>
    <w:rsid w:val="0098380A"/>
    <w:rsid w:val="009860DA"/>
    <w:rsid w:val="00986DC6"/>
    <w:rsid w:val="00990395"/>
    <w:rsid w:val="00990A63"/>
    <w:rsid w:val="00990FE3"/>
    <w:rsid w:val="00991B1F"/>
    <w:rsid w:val="00991C69"/>
    <w:rsid w:val="00992099"/>
    <w:rsid w:val="009963E1"/>
    <w:rsid w:val="009976B3"/>
    <w:rsid w:val="009A21DA"/>
    <w:rsid w:val="009A2C35"/>
    <w:rsid w:val="009A2E02"/>
    <w:rsid w:val="009A38D8"/>
    <w:rsid w:val="009A3EA3"/>
    <w:rsid w:val="009A4894"/>
    <w:rsid w:val="009B0FCA"/>
    <w:rsid w:val="009B1AB2"/>
    <w:rsid w:val="009B269F"/>
    <w:rsid w:val="009B2C8A"/>
    <w:rsid w:val="009B4AB6"/>
    <w:rsid w:val="009B6826"/>
    <w:rsid w:val="009B771A"/>
    <w:rsid w:val="009C11C5"/>
    <w:rsid w:val="009C510F"/>
    <w:rsid w:val="009D2712"/>
    <w:rsid w:val="009D2974"/>
    <w:rsid w:val="009D2A1E"/>
    <w:rsid w:val="009D37A7"/>
    <w:rsid w:val="009D3C60"/>
    <w:rsid w:val="009D5E45"/>
    <w:rsid w:val="009E22F4"/>
    <w:rsid w:val="009E2D03"/>
    <w:rsid w:val="009E3A38"/>
    <w:rsid w:val="009E5CB0"/>
    <w:rsid w:val="009F1536"/>
    <w:rsid w:val="009F29F9"/>
    <w:rsid w:val="009F3172"/>
    <w:rsid w:val="009F349B"/>
    <w:rsid w:val="009F5DC4"/>
    <w:rsid w:val="009F7DC5"/>
    <w:rsid w:val="00A015A1"/>
    <w:rsid w:val="00A025BE"/>
    <w:rsid w:val="00A02B26"/>
    <w:rsid w:val="00A03B4E"/>
    <w:rsid w:val="00A04E1A"/>
    <w:rsid w:val="00A04FD8"/>
    <w:rsid w:val="00A065CA"/>
    <w:rsid w:val="00A07D36"/>
    <w:rsid w:val="00A13ADA"/>
    <w:rsid w:val="00A13C2B"/>
    <w:rsid w:val="00A17D76"/>
    <w:rsid w:val="00A20832"/>
    <w:rsid w:val="00A24DC2"/>
    <w:rsid w:val="00A25A30"/>
    <w:rsid w:val="00A25F62"/>
    <w:rsid w:val="00A26337"/>
    <w:rsid w:val="00A35F67"/>
    <w:rsid w:val="00A433E1"/>
    <w:rsid w:val="00A455E7"/>
    <w:rsid w:val="00A4620E"/>
    <w:rsid w:val="00A52139"/>
    <w:rsid w:val="00A52B6B"/>
    <w:rsid w:val="00A52F49"/>
    <w:rsid w:val="00A5317E"/>
    <w:rsid w:val="00A535C2"/>
    <w:rsid w:val="00A56E7E"/>
    <w:rsid w:val="00A57DD6"/>
    <w:rsid w:val="00A61D21"/>
    <w:rsid w:val="00A61ED6"/>
    <w:rsid w:val="00A61EF2"/>
    <w:rsid w:val="00A622E1"/>
    <w:rsid w:val="00A62A2E"/>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168E"/>
    <w:rsid w:val="00AC74F8"/>
    <w:rsid w:val="00AC7CA3"/>
    <w:rsid w:val="00AD3988"/>
    <w:rsid w:val="00AD5C49"/>
    <w:rsid w:val="00AD62A2"/>
    <w:rsid w:val="00AD72E2"/>
    <w:rsid w:val="00AE0FA8"/>
    <w:rsid w:val="00AE78F3"/>
    <w:rsid w:val="00AF5F2B"/>
    <w:rsid w:val="00AF73A9"/>
    <w:rsid w:val="00AF7EA1"/>
    <w:rsid w:val="00B03281"/>
    <w:rsid w:val="00B12174"/>
    <w:rsid w:val="00B12A07"/>
    <w:rsid w:val="00B14966"/>
    <w:rsid w:val="00B1499A"/>
    <w:rsid w:val="00B1594D"/>
    <w:rsid w:val="00B17649"/>
    <w:rsid w:val="00B20DA7"/>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84AC0"/>
    <w:rsid w:val="00B90098"/>
    <w:rsid w:val="00B94929"/>
    <w:rsid w:val="00BA4B36"/>
    <w:rsid w:val="00BA54E4"/>
    <w:rsid w:val="00BA6058"/>
    <w:rsid w:val="00BB1685"/>
    <w:rsid w:val="00BB3123"/>
    <w:rsid w:val="00BB46AF"/>
    <w:rsid w:val="00BB543C"/>
    <w:rsid w:val="00BB5CE5"/>
    <w:rsid w:val="00BC1FC3"/>
    <w:rsid w:val="00BD054C"/>
    <w:rsid w:val="00BD52AD"/>
    <w:rsid w:val="00BD5E3D"/>
    <w:rsid w:val="00BD774F"/>
    <w:rsid w:val="00BE2ABC"/>
    <w:rsid w:val="00BE2CE7"/>
    <w:rsid w:val="00BF1C48"/>
    <w:rsid w:val="00BF4F03"/>
    <w:rsid w:val="00BF77E2"/>
    <w:rsid w:val="00C00548"/>
    <w:rsid w:val="00C03C86"/>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5558"/>
    <w:rsid w:val="00C41F7C"/>
    <w:rsid w:val="00C44EA1"/>
    <w:rsid w:val="00C4690C"/>
    <w:rsid w:val="00C501E7"/>
    <w:rsid w:val="00C507C7"/>
    <w:rsid w:val="00C510FB"/>
    <w:rsid w:val="00C535E8"/>
    <w:rsid w:val="00C53FA6"/>
    <w:rsid w:val="00C54C8A"/>
    <w:rsid w:val="00C56DC2"/>
    <w:rsid w:val="00C5732B"/>
    <w:rsid w:val="00C630D8"/>
    <w:rsid w:val="00C63778"/>
    <w:rsid w:val="00C64F55"/>
    <w:rsid w:val="00C657BC"/>
    <w:rsid w:val="00C70977"/>
    <w:rsid w:val="00C73650"/>
    <w:rsid w:val="00C757F9"/>
    <w:rsid w:val="00C770B9"/>
    <w:rsid w:val="00C77B4F"/>
    <w:rsid w:val="00C840F7"/>
    <w:rsid w:val="00C843D4"/>
    <w:rsid w:val="00C92590"/>
    <w:rsid w:val="00C926C0"/>
    <w:rsid w:val="00C93484"/>
    <w:rsid w:val="00CA09AA"/>
    <w:rsid w:val="00CA0D22"/>
    <w:rsid w:val="00CA5F3D"/>
    <w:rsid w:val="00CB29B4"/>
    <w:rsid w:val="00CB394E"/>
    <w:rsid w:val="00CB64E9"/>
    <w:rsid w:val="00CC05EA"/>
    <w:rsid w:val="00CC0FC3"/>
    <w:rsid w:val="00CC16CA"/>
    <w:rsid w:val="00CC1E9D"/>
    <w:rsid w:val="00CC2446"/>
    <w:rsid w:val="00CC24A9"/>
    <w:rsid w:val="00CC4695"/>
    <w:rsid w:val="00CC6F35"/>
    <w:rsid w:val="00CD2970"/>
    <w:rsid w:val="00CD3208"/>
    <w:rsid w:val="00CD3DDB"/>
    <w:rsid w:val="00CD6061"/>
    <w:rsid w:val="00CD635F"/>
    <w:rsid w:val="00CE098E"/>
    <w:rsid w:val="00CE29E5"/>
    <w:rsid w:val="00CE5E1C"/>
    <w:rsid w:val="00CE619E"/>
    <w:rsid w:val="00CE767B"/>
    <w:rsid w:val="00CF0112"/>
    <w:rsid w:val="00CF473E"/>
    <w:rsid w:val="00CF7470"/>
    <w:rsid w:val="00D07C1F"/>
    <w:rsid w:val="00D1448A"/>
    <w:rsid w:val="00D170C5"/>
    <w:rsid w:val="00D203F2"/>
    <w:rsid w:val="00D23BE0"/>
    <w:rsid w:val="00D24C78"/>
    <w:rsid w:val="00D30A68"/>
    <w:rsid w:val="00D40082"/>
    <w:rsid w:val="00D42745"/>
    <w:rsid w:val="00D432A2"/>
    <w:rsid w:val="00D43A59"/>
    <w:rsid w:val="00D46939"/>
    <w:rsid w:val="00D475E9"/>
    <w:rsid w:val="00D50877"/>
    <w:rsid w:val="00D5117E"/>
    <w:rsid w:val="00D51F73"/>
    <w:rsid w:val="00D52152"/>
    <w:rsid w:val="00D5578C"/>
    <w:rsid w:val="00D56E7C"/>
    <w:rsid w:val="00D57747"/>
    <w:rsid w:val="00D57EB9"/>
    <w:rsid w:val="00D63512"/>
    <w:rsid w:val="00D65E47"/>
    <w:rsid w:val="00D663D7"/>
    <w:rsid w:val="00D70C85"/>
    <w:rsid w:val="00D75216"/>
    <w:rsid w:val="00D81784"/>
    <w:rsid w:val="00D82848"/>
    <w:rsid w:val="00D85920"/>
    <w:rsid w:val="00D85F5A"/>
    <w:rsid w:val="00D92902"/>
    <w:rsid w:val="00D95B96"/>
    <w:rsid w:val="00D95CB0"/>
    <w:rsid w:val="00D96A01"/>
    <w:rsid w:val="00D96D95"/>
    <w:rsid w:val="00D97A67"/>
    <w:rsid w:val="00DA03A1"/>
    <w:rsid w:val="00DA172B"/>
    <w:rsid w:val="00DA1926"/>
    <w:rsid w:val="00DA5CD8"/>
    <w:rsid w:val="00DB1767"/>
    <w:rsid w:val="00DB5861"/>
    <w:rsid w:val="00DB6710"/>
    <w:rsid w:val="00DC04DF"/>
    <w:rsid w:val="00DC1252"/>
    <w:rsid w:val="00DC1951"/>
    <w:rsid w:val="00DC2481"/>
    <w:rsid w:val="00DC5DD8"/>
    <w:rsid w:val="00DC6AFE"/>
    <w:rsid w:val="00DC72B3"/>
    <w:rsid w:val="00DC78DF"/>
    <w:rsid w:val="00DC7A53"/>
    <w:rsid w:val="00DD040E"/>
    <w:rsid w:val="00DD1EB3"/>
    <w:rsid w:val="00DD3536"/>
    <w:rsid w:val="00DD53CD"/>
    <w:rsid w:val="00DD73F3"/>
    <w:rsid w:val="00DE3AFE"/>
    <w:rsid w:val="00DE559C"/>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150"/>
    <w:rsid w:val="00E15F6E"/>
    <w:rsid w:val="00E16CE2"/>
    <w:rsid w:val="00E1799B"/>
    <w:rsid w:val="00E30090"/>
    <w:rsid w:val="00E308A3"/>
    <w:rsid w:val="00E37912"/>
    <w:rsid w:val="00E4038B"/>
    <w:rsid w:val="00E42824"/>
    <w:rsid w:val="00E52CEF"/>
    <w:rsid w:val="00E53A4E"/>
    <w:rsid w:val="00E54288"/>
    <w:rsid w:val="00E60698"/>
    <w:rsid w:val="00E61512"/>
    <w:rsid w:val="00E64FBB"/>
    <w:rsid w:val="00E67ADC"/>
    <w:rsid w:val="00E67F25"/>
    <w:rsid w:val="00E7023F"/>
    <w:rsid w:val="00E704C5"/>
    <w:rsid w:val="00E731C1"/>
    <w:rsid w:val="00E73B8B"/>
    <w:rsid w:val="00E74020"/>
    <w:rsid w:val="00E805F9"/>
    <w:rsid w:val="00E810B7"/>
    <w:rsid w:val="00E81AA8"/>
    <w:rsid w:val="00E82224"/>
    <w:rsid w:val="00E8463D"/>
    <w:rsid w:val="00E86C37"/>
    <w:rsid w:val="00E86D88"/>
    <w:rsid w:val="00E903DE"/>
    <w:rsid w:val="00E90A78"/>
    <w:rsid w:val="00E90DE7"/>
    <w:rsid w:val="00E91074"/>
    <w:rsid w:val="00E9238C"/>
    <w:rsid w:val="00E92490"/>
    <w:rsid w:val="00E9563F"/>
    <w:rsid w:val="00EA039C"/>
    <w:rsid w:val="00EA300E"/>
    <w:rsid w:val="00EA661B"/>
    <w:rsid w:val="00EA6A09"/>
    <w:rsid w:val="00EA7F1F"/>
    <w:rsid w:val="00EB1AF6"/>
    <w:rsid w:val="00EB2D85"/>
    <w:rsid w:val="00EB3DC2"/>
    <w:rsid w:val="00EB5CF6"/>
    <w:rsid w:val="00EB6DCD"/>
    <w:rsid w:val="00EB7F8A"/>
    <w:rsid w:val="00EC0735"/>
    <w:rsid w:val="00EC2B79"/>
    <w:rsid w:val="00EC67E6"/>
    <w:rsid w:val="00ED3F68"/>
    <w:rsid w:val="00EE00E2"/>
    <w:rsid w:val="00EE0611"/>
    <w:rsid w:val="00EE205F"/>
    <w:rsid w:val="00EE2E1C"/>
    <w:rsid w:val="00EE4A35"/>
    <w:rsid w:val="00EE6735"/>
    <w:rsid w:val="00EE7FD4"/>
    <w:rsid w:val="00EF20B6"/>
    <w:rsid w:val="00EF51F6"/>
    <w:rsid w:val="00EF561A"/>
    <w:rsid w:val="00F01C4A"/>
    <w:rsid w:val="00F05329"/>
    <w:rsid w:val="00F11673"/>
    <w:rsid w:val="00F11FE9"/>
    <w:rsid w:val="00F15D88"/>
    <w:rsid w:val="00F224DE"/>
    <w:rsid w:val="00F23E9A"/>
    <w:rsid w:val="00F25318"/>
    <w:rsid w:val="00F328B8"/>
    <w:rsid w:val="00F34707"/>
    <w:rsid w:val="00F36664"/>
    <w:rsid w:val="00F3710E"/>
    <w:rsid w:val="00F405CA"/>
    <w:rsid w:val="00F443AA"/>
    <w:rsid w:val="00F453E1"/>
    <w:rsid w:val="00F56B63"/>
    <w:rsid w:val="00F646D9"/>
    <w:rsid w:val="00F64EE8"/>
    <w:rsid w:val="00F65B6B"/>
    <w:rsid w:val="00F66469"/>
    <w:rsid w:val="00F7383E"/>
    <w:rsid w:val="00F73CCB"/>
    <w:rsid w:val="00F81335"/>
    <w:rsid w:val="00F8186F"/>
    <w:rsid w:val="00F84E7A"/>
    <w:rsid w:val="00F8666C"/>
    <w:rsid w:val="00F87733"/>
    <w:rsid w:val="00F92B1C"/>
    <w:rsid w:val="00F92C2C"/>
    <w:rsid w:val="00F9459C"/>
    <w:rsid w:val="00F95AED"/>
    <w:rsid w:val="00F96CE6"/>
    <w:rsid w:val="00FA1769"/>
    <w:rsid w:val="00FA32DC"/>
    <w:rsid w:val="00FA37D1"/>
    <w:rsid w:val="00FA5E84"/>
    <w:rsid w:val="00FB2202"/>
    <w:rsid w:val="00FB4604"/>
    <w:rsid w:val="00FB48BC"/>
    <w:rsid w:val="00FB6D51"/>
    <w:rsid w:val="00FB713C"/>
    <w:rsid w:val="00FB79B1"/>
    <w:rsid w:val="00FC0FFD"/>
    <w:rsid w:val="00FC3C7F"/>
    <w:rsid w:val="00FC6950"/>
    <w:rsid w:val="00FC6AC0"/>
    <w:rsid w:val="00FD0C03"/>
    <w:rsid w:val="00FD0DC6"/>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4B3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A5317E"/>
    <w:pPr>
      <w:numPr>
        <w:ilvl w:val="2"/>
      </w:numPr>
      <w:tabs>
        <w:tab w:val="clear" w:pos="709"/>
        <w:tab w:val="left" w:pos="1985"/>
      </w:tabs>
      <w:spacing w:after="120"/>
      <w:ind w:left="1985" w:hanging="1134"/>
    </w:pPr>
    <w:rPr>
      <w:b w:val="0"/>
      <w:sz w:val="24"/>
      <w:szCs w:val="24"/>
    </w:rPr>
  </w:style>
  <w:style w:type="paragraph" w:customStyle="1" w:styleId="TCBodyafterH3">
    <w:name w:val="T&amp;C Body after H3"/>
    <w:basedOn w:val="TCBodyafterH2"/>
    <w:qFormat/>
    <w:rsid w:val="00417A8E"/>
    <w:pPr>
      <w:numPr>
        <w:ilvl w:val="3"/>
      </w:numPr>
      <w:tabs>
        <w:tab w:val="left" w:pos="2835"/>
      </w:tabs>
      <w:ind w:left="2835" w:hanging="1134"/>
    </w:pPr>
    <w:rPr>
      <w:spacing w:val="-3"/>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Table">
    <w:name w:val="T&amp;C Table"/>
    <w:basedOn w:val="Normal"/>
    <w:qFormat/>
    <w:rsid w:val="00E52CEF"/>
    <w:pPr>
      <w:spacing w:before="120" w:after="120"/>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A5317E"/>
    <w:pPr>
      <w:numPr>
        <w:ilvl w:val="2"/>
      </w:numPr>
      <w:tabs>
        <w:tab w:val="clear" w:pos="709"/>
        <w:tab w:val="left" w:pos="1985"/>
      </w:tabs>
      <w:spacing w:after="120"/>
      <w:ind w:left="1985" w:hanging="1134"/>
    </w:pPr>
    <w:rPr>
      <w:b w:val="0"/>
      <w:sz w:val="24"/>
      <w:szCs w:val="24"/>
    </w:rPr>
  </w:style>
  <w:style w:type="paragraph" w:customStyle="1" w:styleId="TCBodyafterH3">
    <w:name w:val="T&amp;C Body after H3"/>
    <w:basedOn w:val="TCBodyafterH2"/>
    <w:qFormat/>
    <w:rsid w:val="00417A8E"/>
    <w:pPr>
      <w:numPr>
        <w:ilvl w:val="3"/>
      </w:numPr>
      <w:tabs>
        <w:tab w:val="left" w:pos="2835"/>
      </w:tabs>
      <w:ind w:left="2835" w:hanging="1134"/>
    </w:pPr>
    <w:rPr>
      <w:spacing w:val="-3"/>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Table">
    <w:name w:val="T&amp;C Table"/>
    <w:basedOn w:val="Normal"/>
    <w:qFormat/>
    <w:rsid w:val="00E52CEF"/>
    <w:pPr>
      <w:spacing w:before="120" w:after="12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0702">
      <w:bodyDiv w:val="1"/>
      <w:marLeft w:val="0"/>
      <w:marRight w:val="0"/>
      <w:marTop w:val="0"/>
      <w:marBottom w:val="0"/>
      <w:divBdr>
        <w:top w:val="none" w:sz="0" w:space="0" w:color="auto"/>
        <w:left w:val="none" w:sz="0" w:space="0" w:color="auto"/>
        <w:bottom w:val="none" w:sz="0" w:space="0" w:color="auto"/>
        <w:right w:val="none" w:sz="0" w:space="0" w:color="auto"/>
      </w:divBdr>
    </w:div>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338436845">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9989451">
      <w:bodyDiv w:val="1"/>
      <w:marLeft w:val="0"/>
      <w:marRight w:val="0"/>
      <w:marTop w:val="0"/>
      <w:marBottom w:val="0"/>
      <w:divBdr>
        <w:top w:val="none" w:sz="0" w:space="0" w:color="auto"/>
        <w:left w:val="none" w:sz="0" w:space="0" w:color="auto"/>
        <w:bottom w:val="none" w:sz="0" w:space="0" w:color="auto"/>
        <w:right w:val="none" w:sz="0" w:space="0" w:color="auto"/>
      </w:divBdr>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091439332">
      <w:bodyDiv w:val="1"/>
      <w:marLeft w:val="0"/>
      <w:marRight w:val="0"/>
      <w:marTop w:val="0"/>
      <w:marBottom w:val="0"/>
      <w:divBdr>
        <w:top w:val="none" w:sz="0" w:space="0" w:color="auto"/>
        <w:left w:val="none" w:sz="0" w:space="0" w:color="auto"/>
        <w:bottom w:val="none" w:sz="0" w:space="0" w:color="auto"/>
        <w:right w:val="none" w:sz="0" w:space="0" w:color="auto"/>
      </w:divBdr>
    </w:div>
    <w:div w:id="1194922434">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500122054">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3B6C7D-F252-4F19-AEAC-9CADF2201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DA6CC4DA</Template>
  <TotalTime>1</TotalTime>
  <Pages>5</Pages>
  <Words>594</Words>
  <Characters>3915</Characters>
  <Application>Microsoft Office Word</Application>
  <DocSecurity>4</DocSecurity>
  <Lines>32</Lines>
  <Paragraphs>8</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Irene Walker</cp:lastModifiedBy>
  <cp:revision>2</cp:revision>
  <cp:lastPrinted>2016-03-22T18:06:00Z</cp:lastPrinted>
  <dcterms:created xsi:type="dcterms:W3CDTF">2016-09-06T09:32:00Z</dcterms:created>
  <dcterms:modified xsi:type="dcterms:W3CDTF">2016-09-06T09:32:00Z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